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C4E9" w14:textId="3EE58C2E" w:rsidR="00FF5326" w:rsidRDefault="004632F4" w:rsidP="004632F4">
      <w:pPr>
        <w:spacing w:before="0" w:after="160" w:line="259" w:lineRule="auto"/>
        <w:ind w:firstLine="0"/>
        <w:jc w:val="left"/>
      </w:pPr>
      <w:r w:rsidRPr="007409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DIAMOND V</w:t>
      </w:r>
      <w:r w:rsidR="00390D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862C1A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UP</w:t>
      </w:r>
      <w:r w:rsidR="00390D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</w:t>
      </w:r>
      <w:r w:rsidRPr="007409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ЗАЩИТНАЯ КАСКА ИЗ АБС</w:t>
      </w:r>
      <w:r w:rsidR="00554325"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554325"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</w:t>
      </w:r>
      <w:r w:rsidR="007A2907" w:rsidRPr="007A2907">
        <w:t xml:space="preserve"> </w:t>
      </w:r>
    </w:p>
    <w:p w14:paraId="127771A0" w14:textId="2F73805D" w:rsidR="007A2907" w:rsidRPr="00862C1A" w:rsidRDefault="007A2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70E82">
        <w:rPr>
          <w:noProof/>
        </w:rPr>
        <w:drawing>
          <wp:inline distT="0" distB="0" distL="0" distR="0" wp14:anchorId="16F2C780" wp14:editId="0348A812">
            <wp:extent cx="1104900" cy="110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326" w:rsidRPr="008E61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70E82">
        <w:rPr>
          <w:noProof/>
        </w:rPr>
        <w:drawing>
          <wp:inline distT="0" distB="0" distL="0" distR="0" wp14:anchorId="7C8F2ED8" wp14:editId="7E3AD37F">
            <wp:extent cx="1095375" cy="10953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E82">
        <w:rPr>
          <w:noProof/>
        </w:rPr>
        <w:drawing>
          <wp:inline distT="0" distB="0" distL="0" distR="0" wp14:anchorId="62B0A99A" wp14:editId="4FCA2BED">
            <wp:extent cx="1076325" cy="10763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E82">
        <w:rPr>
          <w:noProof/>
        </w:rPr>
        <w:drawing>
          <wp:inline distT="0" distB="0" distL="0" distR="0" wp14:anchorId="474FCB9A" wp14:editId="463400B9">
            <wp:extent cx="1095375" cy="10953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E82">
        <w:rPr>
          <w:noProof/>
        </w:rPr>
        <w:drawing>
          <wp:inline distT="0" distB="0" distL="0" distR="0" wp14:anchorId="41B2D520" wp14:editId="507CB16D">
            <wp:extent cx="1095375" cy="10953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E82">
        <w:rPr>
          <w:noProof/>
        </w:rPr>
        <w:drawing>
          <wp:inline distT="0" distB="0" distL="0" distR="0" wp14:anchorId="04A70917" wp14:editId="0182E135">
            <wp:extent cx="1066800" cy="1066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326" w:rsidRPr="008E61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</w:p>
    <w:p w14:paraId="4F154BF8" w14:textId="62E3A353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синий, желтый, красный</w:t>
      </w:r>
      <w:r w:rsidR="00C7588A">
        <w:rPr>
          <w:rFonts w:asciiTheme="minorHAnsi" w:eastAsiaTheme="minorHAnsi" w:hAnsiTheme="minorHAnsi" w:cstheme="minorBidi"/>
          <w:sz w:val="22"/>
          <w:szCs w:val="22"/>
          <w:lang w:eastAsia="en-US"/>
        </w:rPr>
        <w:t>, оранжевый, зеленый</w:t>
      </w:r>
    </w:p>
    <w:p w14:paraId="7F1044E1" w14:textId="4F341004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53 см до 63 см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3A86678A" w14:textId="00A002C4" w:rsid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Защитная каска из </w:t>
      </w:r>
      <w:bookmarkStart w:id="0" w:name="_Hlk510607516"/>
      <w:r w:rsidR="00493B97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термопластика</w:t>
      </w:r>
      <w:bookmarkEnd w:id="0"/>
      <w:r w:rsidR="00493B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АБС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виде бейсболки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козырьком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Внутренняя оснастка из полиамида: 3 текстильных ремня с 8 точками крепления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66402" w:rsidRPr="00A66402">
        <w:t xml:space="preserve"> </w:t>
      </w:r>
      <w:r w:rsidR="00A66402" w:rsidRP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0731F" w:rsidRPr="000073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Комплектуется </w:t>
      </w:r>
      <w:r w:rsidR="0000731F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00731F" w:rsidRPr="0000731F">
        <w:rPr>
          <w:rFonts w:asciiTheme="minorHAnsi" w:eastAsiaTheme="minorHAnsi" w:hAnsiTheme="minorHAnsi" w:cstheme="minorBidi"/>
          <w:sz w:val="22"/>
          <w:szCs w:val="22"/>
          <w:lang w:eastAsia="en-US"/>
        </w:rPr>
        <w:t>-х точечным подбородочным ремнем.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отовпитывающ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вставк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лобовой части оголовья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 w:rsidRPr="00097208"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арманы для крепления очков, наушников, щитков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Регулируется по обхвату головы от 53 до 63 см</w:t>
      </w:r>
      <w:r w:rsidR="00FF5326" w:rsidRPr="00FF5326">
        <w:t xml:space="preserve"> </w:t>
      </w:r>
      <w:bookmarkStart w:id="1" w:name="_Hlk510607112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 помощи системы затяжения ROTOR®.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 возможных позиции р</w:t>
      </w:r>
      <w:r w:rsidR="00390D0C">
        <w:rPr>
          <w:rFonts w:asciiTheme="minorHAnsi" w:eastAsiaTheme="minorHAnsi" w:hAnsiTheme="minorHAnsi" w:cstheme="minorBidi"/>
          <w:sz w:val="22"/>
          <w:szCs w:val="22"/>
          <w:lang w:eastAsia="en-US"/>
        </w:rPr>
        <w:t>азмещения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голове</w:t>
      </w:r>
      <w:r w:rsidR="00B2213E">
        <w:rPr>
          <w:rFonts w:asciiTheme="minorHAnsi" w:eastAsiaTheme="minorHAnsi" w:hAnsiTheme="minorHAnsi" w:cstheme="minorBidi"/>
          <w:sz w:val="22"/>
          <w:szCs w:val="22"/>
          <w:lang w:eastAsia="en-US"/>
        </w:rPr>
        <w:t>: высокая и низкая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bookmarkEnd w:id="1"/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Защита против бокового сжатия. Стойкость к брызгам расплавленного металла.</w:t>
      </w:r>
      <w:r w:rsidR="000A1E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Защита против случайного кратковременного контакта с электрическим проводником под напряжением 440 В переменного тока.</w:t>
      </w:r>
      <w:r w:rsid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90D0C">
        <w:rPr>
          <w:rFonts w:asciiTheme="minorHAnsi" w:eastAsiaTheme="minorHAnsi" w:hAnsiTheme="minorHAnsi" w:cstheme="minorBidi"/>
          <w:sz w:val="22"/>
          <w:szCs w:val="22"/>
          <w:lang w:eastAsia="en-US"/>
        </w:rPr>
        <w:t>Светоотражающая полоса сверху и по периметру каски.</w:t>
      </w:r>
    </w:p>
    <w:p w14:paraId="6DD9A31A" w14:textId="31C4E3FF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Температурный диапазон применения касок от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="00D518C5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0°C до + 50°C.</w:t>
      </w:r>
    </w:p>
    <w:p w14:paraId="00C39F5F" w14:textId="5B878EA8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каски – </w:t>
      </w:r>
      <w:r w:rsidR="00FF5326" w:rsidRPr="00390D0C">
        <w:rPr>
          <w:rFonts w:asciiTheme="minorHAnsi" w:eastAsiaTheme="minorHAnsi" w:hAnsiTheme="minorHAnsi" w:cstheme="minorBidi"/>
          <w:sz w:val="22"/>
          <w:szCs w:val="22"/>
          <w:lang w:eastAsia="en-US"/>
        </w:rPr>
        <w:t>412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554325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ОСНОВНЫЕ ПРЕИМУЩЕСТВА ТОВАРА ДЛЯ ПОЛЬЗОВАТЕЛЯ</w:t>
      </w:r>
    </w:p>
    <w:p w14:paraId="6A4FF01F" w14:textId="755117D2" w:rsidR="00BE29A2" w:rsidRDefault="00BE29A2" w:rsidP="002373E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29A2">
        <w:rPr>
          <w:rFonts w:asciiTheme="minorHAnsi" w:eastAsiaTheme="minorHAnsi" w:hAnsiTheme="minorHAnsi" w:cstheme="minorBidi"/>
          <w:sz w:val="22"/>
          <w:szCs w:val="22"/>
          <w:lang w:eastAsia="en-US"/>
        </w:rPr>
        <w:t>Флуоресцентные цвета и серебряные светоотражающие полосы для лучшей видимости</w:t>
      </w:r>
      <w:r w:rsidR="00470E82" w:rsidRPr="00470E82">
        <w:rPr>
          <w:noProof/>
        </w:rPr>
        <w:t xml:space="preserve"> </w:t>
      </w:r>
      <w:r w:rsidR="00470E82">
        <w:rPr>
          <w:noProof/>
        </w:rPr>
        <w:drawing>
          <wp:inline distT="0" distB="0" distL="0" distR="0" wp14:anchorId="57241781" wp14:editId="430BBDC3">
            <wp:extent cx="1571625" cy="15716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D5D30" w14:textId="0EAE6430" w:rsidR="002373EE" w:rsidRPr="005140E5" w:rsidRDefault="00154801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801">
        <w:rPr>
          <w:rFonts w:asciiTheme="minorHAnsi" w:eastAsiaTheme="minorHAnsi" w:hAnsiTheme="minorHAnsi" w:cstheme="minorBidi"/>
          <w:sz w:val="22"/>
          <w:szCs w:val="22"/>
          <w:lang w:eastAsia="en-US"/>
        </w:rPr>
        <w:t>Запатентованная система ROTOR® для простоты регулировки охвата головы</w:t>
      </w:r>
      <w:r w:rsidR="002373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14:paraId="1D137EFE" w14:textId="6C825886" w:rsidR="005F196E" w:rsidRDefault="00470E82" w:rsidP="002373EE">
      <w:pPr>
        <w:ind w:firstLine="0"/>
      </w:pPr>
      <w:r>
        <w:rPr>
          <w:noProof/>
        </w:rPr>
        <w:drawing>
          <wp:inline distT="0" distB="0" distL="0" distR="0" wp14:anchorId="5F8AFEC6" wp14:editId="725CEC23">
            <wp:extent cx="1362075" cy="1362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34903" w14:textId="45D241A7" w:rsidR="00D35F6D" w:rsidRDefault="00F31B58" w:rsidP="00D35F6D">
      <w:pPr>
        <w:ind w:firstLine="0"/>
        <w:rPr>
          <w:rFonts w:asciiTheme="minorHAnsi" w:hAnsiTheme="minorHAnsi" w:cstheme="minorHAnsi"/>
          <w:sz w:val="22"/>
          <w:szCs w:val="22"/>
        </w:rPr>
      </w:pPr>
      <w:r w:rsidRPr="00F31B58">
        <w:rPr>
          <w:rFonts w:asciiTheme="minorHAnsi" w:hAnsiTheme="minorHAnsi" w:cstheme="minorHAnsi"/>
          <w:sz w:val="22"/>
          <w:szCs w:val="22"/>
        </w:rPr>
        <w:t>Внутренняя оснастка из полиамида: 3 текстильных ремня с 8 точками крепления</w:t>
      </w:r>
    </w:p>
    <w:p w14:paraId="2E2D6D40" w14:textId="1FC4F1F7" w:rsidR="00F31B58" w:rsidRDefault="00F31B58" w:rsidP="00D35F6D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61834FAB" w14:textId="26D30EE4" w:rsidR="00F31B58" w:rsidRPr="00F31B58" w:rsidRDefault="00F31B58" w:rsidP="00D35F6D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470E82">
        <w:rPr>
          <w:noProof/>
        </w:rPr>
        <w:drawing>
          <wp:inline distT="0" distB="0" distL="0" distR="0" wp14:anchorId="09EF1739" wp14:editId="345AA9BE">
            <wp:extent cx="1609725" cy="16097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5E3329" wp14:editId="509EE203">
            <wp:extent cx="1304925" cy="13049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1B58" w:rsidRPr="00F31B58" w:rsidSect="00780485">
      <w:pgSz w:w="11906" w:h="16838"/>
      <w:pgMar w:top="142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31F"/>
    <w:rsid w:val="00097208"/>
    <w:rsid w:val="000A1E5F"/>
    <w:rsid w:val="00154801"/>
    <w:rsid w:val="001D45D8"/>
    <w:rsid w:val="001E24C8"/>
    <w:rsid w:val="00233647"/>
    <w:rsid w:val="002373EE"/>
    <w:rsid w:val="002C5767"/>
    <w:rsid w:val="002D3A46"/>
    <w:rsid w:val="00377907"/>
    <w:rsid w:val="00390D0C"/>
    <w:rsid w:val="003C1BB0"/>
    <w:rsid w:val="003F0D43"/>
    <w:rsid w:val="004632F4"/>
    <w:rsid w:val="00470E82"/>
    <w:rsid w:val="00483CC2"/>
    <w:rsid w:val="00493B97"/>
    <w:rsid w:val="004C685B"/>
    <w:rsid w:val="005140E5"/>
    <w:rsid w:val="00554325"/>
    <w:rsid w:val="00602BD2"/>
    <w:rsid w:val="006755C6"/>
    <w:rsid w:val="00740930"/>
    <w:rsid w:val="0075769F"/>
    <w:rsid w:val="00780485"/>
    <w:rsid w:val="007A2907"/>
    <w:rsid w:val="00862C1A"/>
    <w:rsid w:val="008D2A20"/>
    <w:rsid w:val="008E614F"/>
    <w:rsid w:val="008F0BAC"/>
    <w:rsid w:val="00A66402"/>
    <w:rsid w:val="00AE3C38"/>
    <w:rsid w:val="00B2213E"/>
    <w:rsid w:val="00B70241"/>
    <w:rsid w:val="00BD7643"/>
    <w:rsid w:val="00BE29A2"/>
    <w:rsid w:val="00C70531"/>
    <w:rsid w:val="00C7588A"/>
    <w:rsid w:val="00D35F6D"/>
    <w:rsid w:val="00D518C5"/>
    <w:rsid w:val="00F31B58"/>
    <w:rsid w:val="00FB3FDF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33</cp:revision>
  <dcterms:created xsi:type="dcterms:W3CDTF">2018-03-29T09:17:00Z</dcterms:created>
  <dcterms:modified xsi:type="dcterms:W3CDTF">2021-06-23T07:14:00Z</dcterms:modified>
</cp:coreProperties>
</file>