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9FAB5" w14:textId="7D20D2CD" w:rsidR="004632F4" w:rsidRPr="00740930" w:rsidRDefault="00740930" w:rsidP="00A81E0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         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GRANITE WIND ВЕНТИЛИРУЕМАЯ ЗАЩИТНАЯ КАСКА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 xml:space="preserve">ИЗ </w:t>
      </w:r>
      <w:r w:rsidR="00A81E05">
        <w:rPr>
          <w:rFonts w:asciiTheme="minorHAnsi" w:eastAsiaTheme="minorHAnsi" w:hAnsiTheme="minorHAnsi" w:cstheme="minorBidi"/>
          <w:b/>
          <w:sz w:val="28"/>
          <w:szCs w:val="28"/>
          <w:lang w:val="en-US" w:eastAsia="en-US"/>
        </w:rPr>
        <w:t>A</w:t>
      </w:r>
      <w:r w:rsidR="005B175F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Б</w:t>
      </w:r>
      <w:r w:rsidR="003875B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С</w:t>
      </w:r>
      <w:r w:rsidR="00A81E05" w:rsidRPr="00A81E05">
        <w:rPr>
          <w:rFonts w:asciiTheme="minorHAnsi" w:eastAsiaTheme="minorHAnsi" w:hAnsiTheme="minorHAnsi" w:cstheme="minorBidi"/>
          <w:b/>
          <w:sz w:val="28"/>
          <w:szCs w:val="28"/>
          <w:lang w:eastAsia="en-US"/>
        </w:rPr>
        <w:t>- ГОРНЫЙ СТИЛЬ</w:t>
      </w:r>
    </w:p>
    <w:p w14:paraId="7E4A5E21" w14:textId="060A242F" w:rsidR="00554325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AFD4D8B" w14:textId="053BF388" w:rsidR="00C2064C" w:rsidRDefault="0055432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740930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</w:t>
      </w:r>
      <w:r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</w:t>
      </w:r>
      <w:r w:rsidR="00C2064C">
        <w:rPr>
          <w:noProof/>
        </w:rPr>
        <w:drawing>
          <wp:inline distT="0" distB="0" distL="0" distR="0" wp14:anchorId="3D1D4234" wp14:editId="26819DC2">
            <wp:extent cx="1609725" cy="16097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67F">
        <w:rPr>
          <w:noProof/>
        </w:rPr>
        <w:drawing>
          <wp:inline distT="0" distB="0" distL="0" distR="0" wp14:anchorId="67FA579C" wp14:editId="09FFE626">
            <wp:extent cx="1657350" cy="1657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64C">
        <w:rPr>
          <w:noProof/>
        </w:rPr>
        <w:drawing>
          <wp:inline distT="0" distB="0" distL="0" distR="0" wp14:anchorId="54EE8237" wp14:editId="5D066154">
            <wp:extent cx="1581150" cy="1581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9C09" w14:textId="77777777" w:rsidR="00C2064C" w:rsidRDefault="00C2064C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E1ACCDB" w14:textId="7341703E" w:rsidR="00554325" w:rsidRDefault="00C2064C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547009A0" wp14:editId="24BABD19">
            <wp:extent cx="1714500" cy="1714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2E1CC8" wp14:editId="165545F2">
            <wp:extent cx="1704975" cy="1704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325"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</w:t>
      </w:r>
      <w:r w:rsidR="002C3F9A">
        <w:rPr>
          <w:noProof/>
        </w:rPr>
        <w:drawing>
          <wp:inline distT="0" distB="0" distL="0" distR="0" wp14:anchorId="4F533CC4" wp14:editId="4C91DA43">
            <wp:extent cx="1685925" cy="1685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325" w:rsidRPr="00A81E0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               </w:t>
      </w:r>
    </w:p>
    <w:p w14:paraId="73653EDB" w14:textId="77777777" w:rsidR="00A81E05" w:rsidRDefault="00A81E05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4F154BF8" w14:textId="74ECCCAC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Цвет: </w:t>
      </w:r>
      <w:r w:rsidR="0063067F"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белый</w:t>
      </w:r>
      <w:r w:rsidR="0063067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A81E0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желтый,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синий, оранжевый, красный</w:t>
      </w:r>
    </w:p>
    <w:p w14:paraId="7F1044E1" w14:textId="4F341004" w:rsidR="004632F4" w:rsidRP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Размер: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от 53 см до 63 см</w:t>
      </w:r>
    </w:p>
    <w:p w14:paraId="2E2F5923" w14:textId="77777777" w:rsidR="004632F4" w:rsidRPr="00554325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СПЕЦИФИКАЦИЯ</w:t>
      </w:r>
    </w:p>
    <w:p w14:paraId="3A86678A" w14:textId="05D27B28" w:rsidR="004632F4" w:rsidRDefault="004632F4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Защитная каска из </w:t>
      </w:r>
      <w:r w:rsidR="003875B5" w:rsidRPr="005B175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термопластика</w:t>
      </w:r>
      <w:r w:rsidR="003875B5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АБС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с вентиляцией. Стиль горной каски - без козырька</w:t>
      </w:r>
      <w:r w:rsidRPr="004632F4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Компактная, легкая. </w:t>
      </w:r>
      <w:r w:rsidR="00097208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0F3BD1">
        <w:t xml:space="preserve"> 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 вставка для впитывания пота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.</w:t>
      </w:r>
      <w:r w:rsidR="00D76AA7" w:rsidRPr="00097208">
        <w:t xml:space="preserve"> 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Регулируется по обхвату головы от 53 до 63 см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052747">
        <w:rPr>
          <w:rFonts w:asciiTheme="minorHAnsi" w:eastAsiaTheme="minorHAnsi" w:hAnsiTheme="minorHAnsi" w:cstheme="minorBidi"/>
          <w:sz w:val="22"/>
          <w:szCs w:val="22"/>
          <w:lang w:eastAsia="en-US"/>
        </w:rPr>
        <w:t>при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помощ</w:t>
      </w:r>
      <w:r w:rsidR="00052747">
        <w:rPr>
          <w:rFonts w:asciiTheme="minorHAnsi" w:eastAsiaTheme="minorHAnsi" w:hAnsiTheme="minorHAnsi" w:cstheme="minorBidi"/>
          <w:sz w:val="22"/>
          <w:szCs w:val="22"/>
          <w:lang w:eastAsia="en-US"/>
        </w:rPr>
        <w:t>и</w:t>
      </w:r>
      <w:r w:rsid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системы затяжения</w:t>
      </w:r>
      <w:r w:rsidR="000F3BD1" w:rsidRPr="000F3BD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ROTOR®</w:t>
      </w:r>
      <w:r w:rsidR="00A66402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. </w:t>
      </w:r>
      <w:r w:rsidR="00CD059F" w:rsidRPr="00CD059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Стойкость к брызгам расплавленного металла. 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Комплектуется 3-х точечным подбородочным ремнем.</w:t>
      </w:r>
      <w:r w:rsidR="003C78BD" w:rsidRPr="003C78BD">
        <w:t xml:space="preserve"> </w:t>
      </w:r>
      <w:r w:rsidR="003C78BD" w:rsidRPr="003C78BD">
        <w:rPr>
          <w:rFonts w:asciiTheme="minorHAnsi" w:eastAsiaTheme="minorHAnsi" w:hAnsiTheme="minorHAnsi" w:cstheme="minorBidi"/>
          <w:sz w:val="22"/>
          <w:szCs w:val="22"/>
          <w:lang w:eastAsia="en-US"/>
        </w:rPr>
        <w:t>Карманы для крепления очков, наушников, щитков.</w:t>
      </w:r>
    </w:p>
    <w:p w14:paraId="6DD9A31A" w14:textId="699A8D08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Температурный диапазон применения касок от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2</w:t>
      </w:r>
      <w:r w:rsidRPr="00377907">
        <w:rPr>
          <w:rFonts w:asciiTheme="minorHAnsi" w:eastAsiaTheme="minorHAnsi" w:hAnsiTheme="minorHAnsi" w:cstheme="minorBidi"/>
          <w:sz w:val="22"/>
          <w:szCs w:val="22"/>
          <w:lang w:eastAsia="en-US"/>
        </w:rPr>
        <w:t>0°C до + 50°C.</w:t>
      </w:r>
    </w:p>
    <w:p w14:paraId="00C39F5F" w14:textId="5101F8F4" w:rsidR="00377907" w:rsidRDefault="00377907" w:rsidP="004632F4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Вес каски – </w:t>
      </w:r>
      <w:r w:rsidR="00D76AA7">
        <w:rPr>
          <w:rFonts w:asciiTheme="minorHAnsi" w:eastAsiaTheme="minorHAnsi" w:hAnsiTheme="minorHAnsi" w:cstheme="minorBidi"/>
          <w:sz w:val="22"/>
          <w:szCs w:val="22"/>
          <w:lang w:eastAsia="en-US"/>
        </w:rPr>
        <w:t>355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гр.</w:t>
      </w:r>
    </w:p>
    <w:p w14:paraId="78663BD5" w14:textId="77777777" w:rsidR="004632F4" w:rsidRPr="00554325" w:rsidRDefault="004632F4" w:rsidP="004632F4">
      <w:pPr>
        <w:spacing w:before="0" w:after="160"/>
        <w:ind w:firstLine="0"/>
        <w:jc w:val="left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</w:pPr>
      <w:r w:rsidRPr="00554325"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eastAsia="en-US"/>
        </w:rPr>
        <w:t>ОСНОВНЫЕ ПРЕИМУЩЕСТВА ТОВАРА ДЛЯ ПОЛЬЗОВАТЕЛЯ</w:t>
      </w:r>
    </w:p>
    <w:p w14:paraId="005E7D41" w14:textId="5F18C21C" w:rsidR="002373EE" w:rsidRDefault="00563FF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Специальная система боковых пластинок для лучшей защиты от брызг и оптимизированная площадь вентиляции </w:t>
      </w:r>
    </w:p>
    <w:p w14:paraId="53DBA87A" w14:textId="0B4F79D7" w:rsidR="00563FFF" w:rsidRDefault="00563FF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noProof/>
        </w:rPr>
        <w:drawing>
          <wp:inline distT="0" distB="0" distL="0" distR="0" wp14:anchorId="7BF19258" wp14:editId="6B12F756">
            <wp:extent cx="971550" cy="97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1EF45" w14:textId="7C44EC73" w:rsidR="0063067F" w:rsidRDefault="0063067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B2FF56E" w14:textId="79E78541" w:rsidR="0063067F" w:rsidRDefault="0063067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1EFF80A" w14:textId="77777777" w:rsidR="0063067F" w:rsidRPr="004632F4" w:rsidRDefault="0063067F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C4ED7B4" w14:textId="0DA26207" w:rsidR="002373EE" w:rsidRDefault="00563FF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 xml:space="preserve">Запатентованная система ROTOR® для простоты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регулировки охвата головы</w:t>
      </w:r>
    </w:p>
    <w:p w14:paraId="7B53D506" w14:textId="2E0B60FD" w:rsidR="00563FFF" w:rsidRPr="005140E5" w:rsidRDefault="004F1DDF" w:rsidP="002373EE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052747">
        <w:rPr>
          <w:noProof/>
        </w:rPr>
        <w:t xml:space="preserve">                 </w:t>
      </w:r>
      <w:r w:rsidR="002C3F9A">
        <w:rPr>
          <w:noProof/>
        </w:rPr>
        <w:drawing>
          <wp:inline distT="0" distB="0" distL="0" distR="0" wp14:anchorId="1C8E4314" wp14:editId="18B02372">
            <wp:extent cx="1257300" cy="125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42FF" w14:textId="598FE478" w:rsidR="00563FFF" w:rsidRDefault="00563FFF" w:rsidP="00563FFF">
      <w:pPr>
        <w:spacing w:before="0" w:after="160" w:line="259" w:lineRule="auto"/>
        <w:ind w:firstLine="0"/>
        <w:jc w:val="left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Съемный подбородочный ремень с 3</w:t>
      </w:r>
      <w:r w:rsidR="00213EF8">
        <w:rPr>
          <w:rFonts w:asciiTheme="minorHAnsi" w:eastAsiaTheme="minorHAnsi" w:hAnsiTheme="minorHAnsi" w:cstheme="minorBidi"/>
          <w:sz w:val="22"/>
          <w:szCs w:val="22"/>
          <w:lang w:eastAsia="en-US"/>
        </w:rPr>
        <w:t>-мя</w:t>
      </w: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точками крепления </w:t>
      </w:r>
    </w:p>
    <w:p w14:paraId="631D5D30" w14:textId="75DFECEB" w:rsidR="002373EE" w:rsidRPr="005140E5" w:rsidRDefault="002373EE" w:rsidP="00563FFF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</w:t>
      </w:r>
      <w:r w:rsidR="00563FFF" w:rsidRPr="00563FFF">
        <w:rPr>
          <w:noProof/>
        </w:rPr>
        <w:drawing>
          <wp:inline distT="0" distB="0" distL="0" distR="0" wp14:anchorId="2A90DA2D" wp14:editId="50EA4A8F">
            <wp:extent cx="1076325" cy="10763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6195" w14:textId="77777777" w:rsidR="00554325" w:rsidRDefault="00554325" w:rsidP="005140E5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bookmarkStart w:id="0" w:name="_Hlk510091898"/>
    </w:p>
    <w:bookmarkEnd w:id="0"/>
    <w:p w14:paraId="1D137EFE" w14:textId="6002DDCE" w:rsidR="005F196E" w:rsidRDefault="00563FFF" w:rsidP="002373EE">
      <w:pPr>
        <w:ind w:firstLine="0"/>
        <w:rPr>
          <w:noProof/>
        </w:rPr>
      </w:pPr>
      <w:r w:rsidRP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Термоформованная вставка для впитывания пота</w:t>
      </w:r>
    </w:p>
    <w:p w14:paraId="0F1973DC" w14:textId="7E89B8DB" w:rsidR="00C23EFC" w:rsidRDefault="001B4913" w:rsidP="002373EE">
      <w:pPr>
        <w:ind w:firstLine="0"/>
      </w:pPr>
      <w:r w:rsidRPr="001B491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9CC70" wp14:editId="6EF8B2A6">
                <wp:simplePos x="0" y="0"/>
                <wp:positionH relativeFrom="column">
                  <wp:posOffset>135255</wp:posOffset>
                </wp:positionH>
                <wp:positionV relativeFrom="paragraph">
                  <wp:posOffset>487680</wp:posOffset>
                </wp:positionV>
                <wp:extent cx="1076325" cy="647700"/>
                <wp:effectExtent l="0" t="0" r="47625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647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E2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10.65pt;margin-top:38.4pt;width:84.7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" strokecolor="red" strokeweight=".5pt">
                <v:stroke endarrow="block" joinstyle="miter"/>
              </v:shape>
            </w:pict>
          </mc:Fallback>
        </mc:AlternateContent>
      </w:r>
      <w:r w:rsidRPr="007728B1">
        <w:t xml:space="preserve">                                  </w:t>
      </w:r>
      <w:r w:rsidR="00563FFF" w:rsidRPr="00563FFF">
        <w:rPr>
          <w:noProof/>
        </w:rPr>
        <w:drawing>
          <wp:inline distT="0" distB="0" distL="0" distR="0" wp14:anchorId="6599D11C" wp14:editId="025D0E8C">
            <wp:extent cx="1638300" cy="16383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t xml:space="preserve"> </w:t>
      </w:r>
      <w:r w:rsidR="007728B1" w:rsidRPr="00213EF8">
        <w:t xml:space="preserve">         </w:t>
      </w:r>
      <w:r w:rsidR="00AD117E" w:rsidRPr="00AD117E">
        <w:rPr>
          <w:noProof/>
        </w:rPr>
        <w:drawing>
          <wp:inline distT="0" distB="0" distL="0" distR="0" wp14:anchorId="04859D54" wp14:editId="08399EFB">
            <wp:extent cx="1457325" cy="14573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53710" w14:textId="77777777" w:rsidR="00C23EFC" w:rsidRDefault="00C23EFC" w:rsidP="002373EE">
      <w:pPr>
        <w:ind w:firstLine="0"/>
      </w:pPr>
    </w:p>
    <w:p w14:paraId="278C4219" w14:textId="4AD07CF7" w:rsidR="00C23EF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Внутренняя оснастка из полиамида: 3 текстильных ремня с 8 точками крепления</w:t>
      </w:r>
    </w:p>
    <w:p w14:paraId="3B56FF4D" w14:textId="63EDA291" w:rsidR="00C23EFC" w:rsidRPr="00213EF8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23EFC">
        <w:rPr>
          <w:noProof/>
        </w:rPr>
        <w:drawing>
          <wp:inline distT="0" distB="0" distL="0" distR="0" wp14:anchorId="04945ED7" wp14:editId="456E5789">
            <wp:extent cx="1924050" cy="1924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28B1" w:rsidRPr="007728B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7728B1" w:rsidRPr="00213EF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</w:t>
      </w:r>
      <w:r w:rsidR="007728B1">
        <w:rPr>
          <w:noProof/>
        </w:rPr>
        <w:drawing>
          <wp:inline distT="0" distB="0" distL="0" distR="0" wp14:anchorId="2E828140" wp14:editId="5FA52F4B">
            <wp:extent cx="1640205" cy="164020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41CF3" w14:textId="34CC9566" w:rsidR="008F0BAC" w:rsidRDefault="00C23EFC" w:rsidP="008F0BAC">
      <w:pPr>
        <w:spacing w:before="0" w:after="160" w:line="259" w:lineRule="auto"/>
        <w:ind w:firstLine="0"/>
        <w:jc w:val="left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</w:t>
      </w:r>
      <w:r w:rsidR="00563FFF">
        <w:rPr>
          <w:rFonts w:asciiTheme="minorHAnsi" w:eastAsiaTheme="minorHAnsi" w:hAnsiTheme="minorHAnsi" w:cstheme="minorBidi"/>
          <w:sz w:val="22"/>
          <w:szCs w:val="22"/>
          <w:lang w:eastAsia="en-US"/>
        </w:rPr>
        <w:t>тсутствие козырька улучшает обзор по вертикали</w:t>
      </w:r>
    </w:p>
    <w:p w14:paraId="4CF34903" w14:textId="24F94EC4" w:rsidR="00D35F6D" w:rsidRPr="00D35F6D" w:rsidRDefault="00E11D59" w:rsidP="0063067F">
      <w:pPr>
        <w:spacing w:before="0" w:after="160" w:line="259" w:lineRule="auto"/>
        <w:ind w:firstLine="0"/>
        <w:jc w:val="left"/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DBC477C" wp14:editId="3EDABB77">
            <wp:extent cx="1657985" cy="16579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5F6D" w:rsidRPr="00D35F6D" w:rsidSect="00C70531">
      <w:pgSz w:w="11906" w:h="16838"/>
      <w:pgMar w:top="567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40369"/>
    <w:multiLevelType w:val="hybridMultilevel"/>
    <w:tmpl w:val="1A7ED0AE"/>
    <w:lvl w:ilvl="0" w:tplc="0419000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FDF"/>
    <w:rsid w:val="00052747"/>
    <w:rsid w:val="00097208"/>
    <w:rsid w:val="000A1E5F"/>
    <w:rsid w:val="000F3BD1"/>
    <w:rsid w:val="001B4913"/>
    <w:rsid w:val="001E24C8"/>
    <w:rsid w:val="00213EF8"/>
    <w:rsid w:val="00233647"/>
    <w:rsid w:val="002373EE"/>
    <w:rsid w:val="002C3F9A"/>
    <w:rsid w:val="002D3A46"/>
    <w:rsid w:val="00377907"/>
    <w:rsid w:val="003875B5"/>
    <w:rsid w:val="003C1BB0"/>
    <w:rsid w:val="003C78BD"/>
    <w:rsid w:val="003F0D43"/>
    <w:rsid w:val="004632F4"/>
    <w:rsid w:val="00483CC2"/>
    <w:rsid w:val="004C685B"/>
    <w:rsid w:val="004F1DDF"/>
    <w:rsid w:val="005140E5"/>
    <w:rsid w:val="00554325"/>
    <w:rsid w:val="00563FFF"/>
    <w:rsid w:val="005B175F"/>
    <w:rsid w:val="005E5ECF"/>
    <w:rsid w:val="0063067F"/>
    <w:rsid w:val="006755C6"/>
    <w:rsid w:val="00740930"/>
    <w:rsid w:val="007728B1"/>
    <w:rsid w:val="007A2907"/>
    <w:rsid w:val="008F0BAC"/>
    <w:rsid w:val="00A66402"/>
    <w:rsid w:val="00A81E05"/>
    <w:rsid w:val="00AD117E"/>
    <w:rsid w:val="00AE3C38"/>
    <w:rsid w:val="00B70241"/>
    <w:rsid w:val="00C2064C"/>
    <w:rsid w:val="00C23EFC"/>
    <w:rsid w:val="00C70531"/>
    <w:rsid w:val="00CD059F"/>
    <w:rsid w:val="00D35F6D"/>
    <w:rsid w:val="00D76AA7"/>
    <w:rsid w:val="00E11D59"/>
    <w:rsid w:val="00EB1216"/>
    <w:rsid w:val="00FB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ABFB"/>
  <w15:chartTrackingRefBased/>
  <w15:docId w15:val="{FEB5AEC8-CFD4-4A73-AF93-931B2376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2F4"/>
    <w:pPr>
      <w:spacing w:before="6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">
    <w:name w:val="Основной текст - Стандарт"/>
    <w:basedOn w:val="a3"/>
    <w:autoRedefine/>
    <w:rsid w:val="004632F4"/>
    <w:pPr>
      <w:spacing w:before="0" w:after="0"/>
      <w:ind w:right="-343" w:firstLine="0"/>
    </w:pPr>
    <w:rPr>
      <w:rFonts w:ascii="Arial" w:hAnsi="Arial" w:cs="Arial"/>
      <w:spacing w:val="-5"/>
      <w:szCs w:val="24"/>
      <w:lang w:eastAsia="x-none"/>
    </w:rPr>
  </w:style>
  <w:style w:type="paragraph" w:styleId="a3">
    <w:name w:val="Body Text"/>
    <w:basedOn w:val="a"/>
    <w:link w:val="a4"/>
    <w:uiPriority w:val="99"/>
    <w:semiHidden/>
    <w:unhideWhenUsed/>
    <w:rsid w:val="004632F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632F4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5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37</cp:revision>
  <dcterms:created xsi:type="dcterms:W3CDTF">2018-03-29T09:17:00Z</dcterms:created>
  <dcterms:modified xsi:type="dcterms:W3CDTF">2021-09-15T07:54:00Z</dcterms:modified>
</cp:coreProperties>
</file>