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9DF3F" w14:textId="3B042FDD" w:rsidR="00007604" w:rsidRPr="00306A33" w:rsidRDefault="00865332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865332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APOLLON</w:t>
      </w:r>
      <w:r w:rsidRPr="0086533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865332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VV</w:t>
      </w:r>
      <w:proofErr w:type="gramStart"/>
      <w:r w:rsidRPr="0086533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73</w:t>
      </w:r>
      <w:r w:rsidR="005D13C4" w:rsidRPr="005D13C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3</w:t>
      </w:r>
      <w:r w:rsidR="00503E6E" w:rsidRPr="00503E6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69777F" w:rsidRPr="0069777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503E6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ТРИКОТАЖНЫЕ</w:t>
      </w:r>
      <w:proofErr w:type="gramEnd"/>
      <w:r w:rsidR="00503E6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ПЕРЧАТКИ </w:t>
      </w:r>
      <w:r w:rsidR="005B6C2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С </w:t>
      </w:r>
      <w:r w:rsidR="005D13C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ЛАТЕКСНЫМ</w:t>
      </w:r>
      <w:r w:rsidR="008E2EA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5B6C2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ПОКРЫТИЕМ</w:t>
      </w:r>
      <w:r w:rsidR="00ED2A2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</w:p>
    <w:p w14:paraId="32220C7E" w14:textId="06B685CD" w:rsidR="0069777F" w:rsidRPr="009505DB" w:rsidRDefault="00503E6E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</w:t>
      </w:r>
      <w:r w:rsidR="00D56FB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B665D0" w:rsidRPr="00D1657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</w:t>
      </w:r>
      <w:r w:rsidR="00D1657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</w:t>
      </w:r>
      <w:r w:rsidR="0086533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</w:t>
      </w:r>
      <w:r w:rsidR="00C62862" w:rsidRPr="009505D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9505DB">
        <w:rPr>
          <w:noProof/>
        </w:rPr>
        <w:drawing>
          <wp:inline distT="0" distB="0" distL="0" distR="0" wp14:anchorId="310C597A" wp14:editId="72048E03">
            <wp:extent cx="1466850" cy="1466850"/>
            <wp:effectExtent l="0" t="0" r="0" b="0"/>
            <wp:docPr id="1" name="Рисунок 1" descr="https://www.deltaplus.eu/documents/10194/11567047/APOLLON+JA+VV733.jpg/ba8f8278-ca3d-4c36-95b1-cafadc8b6362?version=1.0&amp;t=1479750192583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ltaplus.eu/documents/10194/11567047/APOLLON+JA+VV733.jpg/ba8f8278-ca3d-4c36-95b1-cafadc8b6362?version=1.0&amp;t=1479750192583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2862" w:rsidRPr="009505D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</w:t>
      </w:r>
      <w:r w:rsidR="009505DB">
        <w:rPr>
          <w:noProof/>
        </w:rPr>
        <w:drawing>
          <wp:inline distT="0" distB="0" distL="0" distR="0" wp14:anchorId="2337B349" wp14:editId="227B5088">
            <wp:extent cx="1571625" cy="1571625"/>
            <wp:effectExtent l="0" t="0" r="9525" b="9525"/>
            <wp:docPr id="6" name="Рисунок 6" descr="https://www.deltaplus.eu/documents/10194/11567047/APOLLON+JA+VV733+P.jpg/16e26b6d-4b19-45a2-b79a-9b1b99fcdb5c?version=1.0&amp;t=1479750184658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deltaplus.eu/documents/10194/11567047/APOLLON+JA+VV733+P.jpg/16e26b6d-4b19-45a2-b79a-9b1b99fcdb5c?version=1.0&amp;t=1479750184658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2862" w:rsidRPr="009505D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</w:p>
    <w:p w14:paraId="4F154BF8" w14:textId="4DF826D0" w:rsidR="004632F4" w:rsidRPr="00DC5D37" w:rsidRDefault="004632F4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Цвет: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865332">
        <w:rPr>
          <w:rFonts w:asciiTheme="minorHAnsi" w:eastAsiaTheme="minorHAnsi" w:hAnsiTheme="minorHAnsi" w:cstheme="minorBidi"/>
          <w:sz w:val="22"/>
          <w:szCs w:val="22"/>
          <w:lang w:eastAsia="en-US"/>
        </w:rPr>
        <w:t>флуоресцентный желтый/черный</w:t>
      </w:r>
    </w:p>
    <w:p w14:paraId="7F1044E1" w14:textId="2AAD02F5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  <w:r w:rsidR="008E2EA8">
        <w:rPr>
          <w:rFonts w:asciiTheme="minorHAnsi" w:eastAsiaTheme="minorHAnsi" w:hAnsiTheme="minorHAnsi" w:cstheme="minorBidi"/>
          <w:sz w:val="22"/>
          <w:szCs w:val="22"/>
          <w:lang w:eastAsia="en-US"/>
        </w:rPr>
        <w:t>07/08/</w:t>
      </w:r>
      <w:r w:rsidR="005E107B" w:rsidRPr="005E107B">
        <w:rPr>
          <w:rFonts w:asciiTheme="minorHAnsi" w:eastAsiaTheme="minorHAnsi" w:hAnsiTheme="minorHAnsi" w:cstheme="minorBidi"/>
          <w:sz w:val="22"/>
          <w:szCs w:val="22"/>
          <w:lang w:eastAsia="en-US"/>
        </w:rPr>
        <w:t>09/10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3E5ABA05" w14:textId="2F5BECF4" w:rsidR="0069777F" w:rsidRDefault="005E107B" w:rsidP="00B27AEB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Перчатки </w:t>
      </w:r>
      <w:r w:rsidR="00B27AE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трикотажные </w:t>
      </w:r>
      <w:r w:rsidR="00F6422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бесшовные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 </w:t>
      </w:r>
      <w:r w:rsidR="00A30EB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эластичной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манжетой</w:t>
      </w:r>
      <w:r w:rsidR="00B27AEB" w:rsidRPr="00B27AEB">
        <w:t xml:space="preserve"> </w:t>
      </w:r>
      <w:r w:rsidR="00715B6C">
        <w:rPr>
          <w:rFonts w:asciiTheme="minorHAnsi" w:hAnsiTheme="minorHAnsi" w:cstheme="minorHAnsi"/>
          <w:sz w:val="22"/>
          <w:szCs w:val="22"/>
        </w:rPr>
        <w:t xml:space="preserve">с </w:t>
      </w:r>
      <w:r w:rsidR="005D13C4">
        <w:rPr>
          <w:rFonts w:asciiTheme="minorHAnsi" w:hAnsiTheme="minorHAnsi" w:cstheme="minorHAnsi"/>
          <w:sz w:val="22"/>
          <w:szCs w:val="22"/>
        </w:rPr>
        <w:t>латексным</w:t>
      </w:r>
      <w:r w:rsidR="008E2EA8" w:rsidRPr="008E2EA8">
        <w:rPr>
          <w:rFonts w:asciiTheme="minorHAnsi" w:hAnsiTheme="minorHAnsi" w:cstheme="minorHAnsi"/>
          <w:sz w:val="22"/>
          <w:szCs w:val="22"/>
        </w:rPr>
        <w:t xml:space="preserve"> </w:t>
      </w:r>
      <w:r w:rsidR="00715B6C">
        <w:rPr>
          <w:rFonts w:asciiTheme="minorHAnsi" w:hAnsiTheme="minorHAnsi" w:cstheme="minorHAnsi"/>
          <w:sz w:val="22"/>
          <w:szCs w:val="22"/>
        </w:rPr>
        <w:t>покрытием</w:t>
      </w:r>
      <w:r w:rsidR="008E2EA8">
        <w:rPr>
          <w:rFonts w:asciiTheme="minorHAnsi" w:hAnsiTheme="minorHAnsi" w:cstheme="minorHAnsi"/>
          <w:sz w:val="22"/>
          <w:szCs w:val="22"/>
        </w:rPr>
        <w:t xml:space="preserve">. </w:t>
      </w:r>
      <w:r w:rsidR="005D13C4">
        <w:rPr>
          <w:rFonts w:asciiTheme="minorHAnsi" w:eastAsiaTheme="minorHAnsi" w:hAnsiTheme="minorHAnsi" w:cstheme="minorBidi"/>
          <w:sz w:val="22"/>
          <w:szCs w:val="22"/>
          <w:lang w:eastAsia="en-US"/>
        </w:rPr>
        <w:t>Высокая</w:t>
      </w:r>
      <w:r w:rsid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устойчивость к </w:t>
      </w:r>
      <w:r w:rsid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>истиранию</w:t>
      </w:r>
      <w:r w:rsidR="005D13C4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ED2A2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4A55C3">
        <w:rPr>
          <w:rFonts w:asciiTheme="minorHAnsi" w:eastAsiaTheme="minorHAnsi" w:hAnsiTheme="minorHAnsi" w:cstheme="minorBidi"/>
          <w:sz w:val="22"/>
          <w:szCs w:val="22"/>
          <w:lang w:eastAsia="en-US"/>
        </w:rPr>
        <w:t>разрывам.</w:t>
      </w:r>
    </w:p>
    <w:p w14:paraId="55B82FDA" w14:textId="35D18740" w:rsidR="005E107B" w:rsidRDefault="005E107B" w:rsidP="002A748F">
      <w:pPr>
        <w:spacing w:before="0" w:after="160" w:line="18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27AE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Основа: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4A55C3">
        <w:rPr>
          <w:rFonts w:asciiTheme="minorHAnsi" w:eastAsiaTheme="minorHAnsi" w:hAnsiTheme="minorHAnsi" w:cstheme="minorBidi"/>
          <w:sz w:val="22"/>
          <w:szCs w:val="22"/>
          <w:lang w:eastAsia="en-US"/>
        </w:rPr>
        <w:t>100% поли</w:t>
      </w:r>
      <w:r w:rsidR="005D13C4">
        <w:rPr>
          <w:rFonts w:asciiTheme="minorHAnsi" w:eastAsiaTheme="minorHAnsi" w:hAnsiTheme="minorHAnsi" w:cstheme="minorBidi"/>
          <w:sz w:val="22"/>
          <w:szCs w:val="22"/>
          <w:lang w:eastAsia="en-US"/>
        </w:rPr>
        <w:t>эстер</w:t>
      </w:r>
      <w:r w:rsidR="004A55C3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B27AE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Размер стежка 1</w:t>
      </w:r>
      <w:r w:rsidR="005D13C4">
        <w:rPr>
          <w:rFonts w:asciiTheme="minorHAnsi" w:eastAsiaTheme="minorHAnsi" w:hAnsiTheme="minorHAnsi" w:cstheme="minorBidi"/>
          <w:sz w:val="22"/>
          <w:szCs w:val="22"/>
          <w:lang w:eastAsia="en-US"/>
        </w:rPr>
        <w:t>3</w:t>
      </w:r>
      <w:r w:rsidR="00B27AEB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4A220C23" w14:textId="77777777" w:rsidR="00656535" w:rsidRDefault="005E107B" w:rsidP="00715B6C">
      <w:pPr>
        <w:spacing w:before="0" w:after="160" w:line="18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27AE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Покрытие</w:t>
      </w:r>
      <w:r w:rsidR="00B27AEB" w:rsidRPr="00B27AE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: </w:t>
      </w:r>
      <w:r w:rsidR="005D13C4" w:rsidRPr="005D13C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вспененный </w:t>
      </w:r>
      <w:r w:rsidR="005D13C4">
        <w:rPr>
          <w:rFonts w:asciiTheme="minorHAnsi" w:eastAsiaTheme="minorHAnsi" w:hAnsiTheme="minorHAnsi" w:cstheme="minorBidi"/>
          <w:sz w:val="22"/>
          <w:szCs w:val="22"/>
          <w:lang w:eastAsia="en-US"/>
        </w:rPr>
        <w:t>латекс</w:t>
      </w:r>
      <w:r w:rsidR="00883965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Покрытие</w:t>
      </w:r>
      <w:r w:rsidR="008839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частичное:</w:t>
      </w:r>
      <w:r w:rsid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на</w:t>
      </w:r>
      <w:r w:rsidR="00715B6C" w:rsidRPr="00715B6C">
        <w:t xml:space="preserve"> </w:t>
      </w:r>
      <w:r w:rsidR="00715B6C" w:rsidRP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>ладонн</w:t>
      </w:r>
      <w:r w:rsid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>ой</w:t>
      </w:r>
      <w:r w:rsidR="00715B6C" w:rsidRP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част</w:t>
      </w:r>
      <w:r w:rsid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>и</w:t>
      </w:r>
      <w:r w:rsidR="00715B6C" w:rsidRP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 напалк</w:t>
      </w:r>
      <w:r w:rsid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>ах</w:t>
      </w:r>
      <w:r w:rsidR="0086533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715B6C" w:rsidRP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>с тыльной</w:t>
      </w:r>
      <w:r w:rsid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D13C4" w:rsidRPr="005D13C4">
        <w:rPr>
          <w:rFonts w:asciiTheme="minorHAnsi" w:eastAsiaTheme="minorHAnsi" w:hAnsiTheme="minorHAnsi" w:cstheme="minorBidi"/>
          <w:sz w:val="22"/>
          <w:szCs w:val="22"/>
          <w:lang w:eastAsia="en-US"/>
        </w:rPr>
        <w:t>стороны</w:t>
      </w:r>
      <w:r w:rsid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D13C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</w:p>
    <w:p w14:paraId="17387EF9" w14:textId="77777777" w:rsidR="00656535" w:rsidRPr="007D3DC1" w:rsidRDefault="005D13C4" w:rsidP="00656535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 w:rsidR="00656535" w:rsidRPr="007D3DC1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Технические характеристики EN388: </w:t>
      </w:r>
      <w:r w:rsidR="00656535" w:rsidRPr="00C62862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3</w:t>
      </w:r>
      <w:r w:rsidR="00656535" w:rsidRPr="007D3DC1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</w:t>
      </w:r>
      <w:r w:rsidR="00656535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1</w:t>
      </w:r>
      <w:r w:rsidR="00656535" w:rsidRPr="007D3DC1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</w:t>
      </w:r>
      <w:r w:rsidR="00656535" w:rsidRPr="00C62862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3</w:t>
      </w:r>
      <w:r w:rsidR="00656535" w:rsidRPr="007D3DC1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</w:t>
      </w:r>
      <w:r w:rsidR="00656535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1 </w:t>
      </w:r>
    </w:p>
    <w:p w14:paraId="6D6BCB47" w14:textId="77777777" w:rsidR="00656535" w:rsidRPr="003A16BB" w:rsidRDefault="00656535" w:rsidP="00656535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Ус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>той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чивость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 истиранию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C6286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3</w:t>
      </w:r>
      <w:r w:rsidRPr="00D260F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3A16BB">
        <w:rPr>
          <w:rFonts w:asciiTheme="minorHAnsi" w:eastAsiaTheme="minorHAnsi" w:hAnsiTheme="minorHAnsi" w:cstheme="minorBidi"/>
          <w:sz w:val="22"/>
          <w:szCs w:val="22"/>
          <w:lang w:eastAsia="en-US"/>
        </w:rPr>
        <w:t>(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высокая</w:t>
      </w:r>
      <w:r w:rsidRPr="003A16BB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</w:p>
    <w:p w14:paraId="5B62652B" w14:textId="49E3E3DC" w:rsidR="00656535" w:rsidRPr="00D56FBF" w:rsidRDefault="00656535" w:rsidP="00656535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Ус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>той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чивость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>порезам</w:t>
      </w:r>
      <w:bookmarkStart w:id="0" w:name="_GoBack"/>
      <w:bookmarkEnd w:id="0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</w:t>
      </w:r>
      <w:r w:rsidRPr="00D56FB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68CFFE8E" w14:textId="77777777" w:rsidR="00656535" w:rsidRPr="00FD6C56" w:rsidRDefault="00656535" w:rsidP="00656535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83C3C">
        <w:rPr>
          <w:rFonts w:asciiTheme="minorHAnsi" w:eastAsiaTheme="minorHAnsi" w:hAnsiTheme="minorHAnsi" w:cstheme="minorBidi"/>
          <w:sz w:val="22"/>
          <w:szCs w:val="22"/>
          <w:lang w:eastAsia="en-US"/>
        </w:rPr>
        <w:t>Устойчивость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к 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>раз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рывам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3 </w:t>
      </w:r>
      <w:r w:rsidRPr="003A16BB">
        <w:rPr>
          <w:rFonts w:asciiTheme="minorHAnsi" w:eastAsiaTheme="minorHAnsi" w:hAnsiTheme="minorHAnsi" w:cstheme="minorBidi"/>
          <w:sz w:val="22"/>
          <w:szCs w:val="22"/>
          <w:lang w:eastAsia="en-US"/>
        </w:rPr>
        <w:t>(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высокая</w:t>
      </w:r>
      <w:r w:rsidRPr="003A16BB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</w:p>
    <w:p w14:paraId="0E6588EC" w14:textId="77777777" w:rsidR="00656535" w:rsidRDefault="00656535" w:rsidP="00656535">
      <w:pPr>
        <w:spacing w:before="0" w:after="160"/>
        <w:ind w:firstLine="0"/>
        <w:jc w:val="left"/>
      </w:pPr>
      <w:r w:rsidRPr="00883C3C">
        <w:rPr>
          <w:rFonts w:asciiTheme="minorHAnsi" w:eastAsiaTheme="minorHAnsi" w:hAnsiTheme="minorHAnsi" w:cstheme="minorBidi"/>
          <w:sz w:val="22"/>
          <w:szCs w:val="22"/>
          <w:lang w:eastAsia="en-US"/>
        </w:rPr>
        <w:t>Устойчивость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прокол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ам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1 </w:t>
      </w:r>
    </w:p>
    <w:p w14:paraId="0530E142" w14:textId="4522263F" w:rsidR="005D13C4" w:rsidRDefault="005D13C4" w:rsidP="00715B6C">
      <w:pPr>
        <w:spacing w:before="0" w:after="160" w:line="18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</w:t>
      </w:r>
      <w:r w:rsidR="00715B6C" w:rsidRP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4D43E499" w14:textId="5843F17C" w:rsidR="005E107B" w:rsidRPr="00B27AEB" w:rsidRDefault="005D13C4" w:rsidP="00715B6C">
      <w:pPr>
        <w:spacing w:before="0" w:after="160" w:line="18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</w:t>
      </w:r>
    </w:p>
    <w:p w14:paraId="22D26869" w14:textId="33CA4C6F" w:rsidR="00D260F3" w:rsidRDefault="00D260F3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ОСНОВНЫЕ ПРЕИМУЩЕСТВА ТОВАРА ДЛЯ ПОЛЬЗОВАТЕЛЯ</w:t>
      </w:r>
    </w:p>
    <w:p w14:paraId="58E7F466" w14:textId="7A8D677E" w:rsidR="001A2BA0" w:rsidRDefault="0053380E" w:rsidP="001A2BA0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Очень мягкое покрытие обеспечивает отличный </w:t>
      </w:r>
      <w:proofErr w:type="gramStart"/>
      <w:r w:rsidR="001A2BA0">
        <w:rPr>
          <w:rFonts w:asciiTheme="minorHAnsi" w:eastAsiaTheme="minorHAnsi" w:hAnsiTheme="minorHAnsi" w:cstheme="minorBidi"/>
          <w:sz w:val="22"/>
          <w:szCs w:val="22"/>
          <w:lang w:eastAsia="en-US"/>
        </w:rPr>
        <w:t>захват</w:t>
      </w:r>
      <w:r w:rsidR="0031507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</w:t>
      </w:r>
      <w:r w:rsidR="001A2BA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</w:t>
      </w:r>
      <w:r w:rsidR="0031507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A2BA0" w:rsidRPr="001A2BA0">
        <w:rPr>
          <w:rFonts w:asciiTheme="minorHAnsi" w:eastAsiaTheme="minorHAnsi" w:hAnsiTheme="minorHAnsi" w:cstheme="minorBidi"/>
          <w:sz w:val="22"/>
          <w:szCs w:val="22"/>
          <w:lang w:eastAsia="en-US"/>
        </w:rPr>
        <w:t>Подходят</w:t>
      </w:r>
      <w:proofErr w:type="gramEnd"/>
      <w:r w:rsidR="001A2BA0" w:rsidRPr="001A2BA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для точных работ  </w:t>
      </w:r>
    </w:p>
    <w:p w14:paraId="72E2FD69" w14:textId="1F60A007" w:rsidR="00A73724" w:rsidRDefault="001A2BA0" w:rsidP="001A2BA0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A2BA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</w:t>
      </w:r>
      <w:r w:rsidR="0031507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</w:t>
      </w:r>
    </w:p>
    <w:p w14:paraId="502A1807" w14:textId="1FB72EEF" w:rsidR="00761839" w:rsidRDefault="00315077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</w:t>
      </w:r>
      <w:r w:rsidR="009505DB">
        <w:rPr>
          <w:noProof/>
        </w:rPr>
        <w:drawing>
          <wp:inline distT="0" distB="0" distL="0" distR="0" wp14:anchorId="6284C9E0" wp14:editId="5627F49C">
            <wp:extent cx="1209675" cy="1209675"/>
            <wp:effectExtent l="0" t="0" r="9525" b="9525"/>
            <wp:docPr id="4" name="Рисунок 4" descr="https://www.deltaplus.eu/documents/10194/11567047/Picto+ANTISLIP.jpg/73a3def7-04bf-4a5d-8fed-0539021e00b9?version=1.0&amp;t=1482491087186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deltaplus.eu/documents/10194/11567047/Picto+ANTISLIP.jpg/73a3def7-04bf-4a5d-8fed-0539021e00b9?version=1.0&amp;t=1482491087186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</w:t>
      </w:r>
      <w:r w:rsidR="001A2BA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</w:t>
      </w:r>
      <w:r w:rsidR="009505DB">
        <w:rPr>
          <w:noProof/>
        </w:rPr>
        <w:drawing>
          <wp:inline distT="0" distB="0" distL="0" distR="0" wp14:anchorId="51903F8B" wp14:editId="54833848">
            <wp:extent cx="1190625" cy="1190625"/>
            <wp:effectExtent l="0" t="0" r="9525" b="9525"/>
            <wp:docPr id="8" name="Рисунок 8" descr="https://www.deltaplus.eu/documents/10194/11567047/Picto+PRECISION+TOUCH.jpg/0d52aded-a84d-4f7b-9c00-b0d1fd23cb54?version=1.0&amp;t=1482491120583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deltaplus.eu/documents/10194/11567047/Picto+PRECISION+TOUCH.jpg/0d52aded-a84d-4f7b-9c00-b0d1fd23cb54?version=1.0&amp;t=1482491120583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</w:t>
      </w:r>
      <w:r w:rsidRPr="00315077">
        <w:rPr>
          <w:rFonts w:eastAsiaTheme="minorHAnsi"/>
        </w:rPr>
        <w:t xml:space="preserve"> </w:t>
      </w:r>
    </w:p>
    <w:p w14:paraId="522A9E71" w14:textId="77777777" w:rsidR="00315077" w:rsidRDefault="00315077" w:rsidP="00315077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</w:pPr>
    </w:p>
    <w:p w14:paraId="76BAEECF" w14:textId="6F9FB365" w:rsidR="00315077" w:rsidRPr="00315077" w:rsidRDefault="0083745B" w:rsidP="00315077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</w:pPr>
      <w:r w:rsidRPr="004A55C3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Высокая чувствительность </w: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–</w:t>
      </w:r>
      <w:r w:rsidRPr="004A55C3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                                   </w:t>
      </w:r>
      <w:r w:rsidR="00315077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                   </w:t>
      </w:r>
      <w:r w:rsidR="00315077" w:rsidRPr="00315077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Яркий цвет обеспечивает </w:t>
      </w:r>
      <w:r w:rsidR="003E6CEC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хорошую</w:t>
      </w:r>
      <w:r w:rsidR="00315077" w:rsidRPr="00315077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                                </w:t>
      </w:r>
    </w:p>
    <w:p w14:paraId="43CCDCC0" w14:textId="02A8D0D1" w:rsidR="0083745B" w:rsidRPr="004A55C3" w:rsidRDefault="00315077" w:rsidP="0083745B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</w:pPr>
      <w:r w:rsidRPr="00315077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</w:t>
      </w:r>
      <w:r w:rsidR="0083745B" w:rsidRPr="004A55C3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эффект «второй кожи»</w: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                                                                 </w:t>
      </w:r>
      <w:r w:rsidRPr="00315077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видимость перчаток                                   </w:t>
      </w:r>
    </w:p>
    <w:p w14:paraId="7AB750C7" w14:textId="5B3AF85F" w:rsidR="009939D7" w:rsidRDefault="0083745B" w:rsidP="0083745B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</w:pPr>
      <w:r w:rsidRPr="004A55C3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  </w:t>
      </w:r>
      <w:r w:rsidR="009505DB">
        <w:rPr>
          <w:noProof/>
        </w:rPr>
        <w:drawing>
          <wp:inline distT="0" distB="0" distL="0" distR="0" wp14:anchorId="00573459" wp14:editId="6F2E5391">
            <wp:extent cx="1304925" cy="1304925"/>
            <wp:effectExtent l="0" t="0" r="9525" b="9525"/>
            <wp:docPr id="9" name="Рисунок 9" descr="https://www.deltaplus.eu/documents/10194/11567047/Picto+SECOND+SKIN+EFFECT.jpg/2163e4df-6596-4f42-959b-00f00341ee7a?version=1.0&amp;t=1482491123978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deltaplus.eu/documents/10194/11567047/Picto+SECOND+SKIN+EFFECT.jpg/2163e4df-6596-4f42-959b-00f00341ee7a?version=1.0&amp;t=1482491123978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                                                                   </w:t>
      </w:r>
      <w:r w:rsidR="009505DB">
        <w:rPr>
          <w:noProof/>
        </w:rPr>
        <w:drawing>
          <wp:inline distT="0" distB="0" distL="0" distR="0" wp14:anchorId="29CA3B27" wp14:editId="6D769CE5">
            <wp:extent cx="1371600" cy="1371600"/>
            <wp:effectExtent l="0" t="0" r="0" b="0"/>
            <wp:docPr id="5" name="Рисунок 5" descr="https://www.deltaplus.eu/documents/10194/11567047/APOLLON+JA+VV733.jpg/ba8f8278-ca3d-4c36-95b1-cafadc8b6362?version=1.0&amp;t=1479750192583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deltaplus.eu/documents/10194/11567047/APOLLON+JA+VV733.jpg/ba8f8278-ca3d-4c36-95b1-cafadc8b6362?version=1.0&amp;t=1479750192583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   </w:t>
      </w:r>
    </w:p>
    <w:p w14:paraId="33CF7FC8" w14:textId="77777777" w:rsidR="009939D7" w:rsidRDefault="009939D7" w:rsidP="0083745B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</w:pPr>
    </w:p>
    <w:p w14:paraId="5C194F47" w14:textId="77777777" w:rsidR="009939D7" w:rsidRDefault="0083745B" w:rsidP="0083745B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lastRenderedPageBreak/>
        <w:t xml:space="preserve">    </w:t>
      </w:r>
      <w:r w:rsidR="009939D7" w:rsidRPr="009939D7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Хорошая воздухопроницаемость</w:t>
      </w:r>
    </w:p>
    <w:p w14:paraId="253D8B11" w14:textId="15515150" w:rsidR="0083745B" w:rsidRPr="004A55C3" w:rsidRDefault="009505DB" w:rsidP="0083745B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6BA93596" wp14:editId="47316447">
            <wp:extent cx="1009650" cy="1009650"/>
            <wp:effectExtent l="0" t="0" r="0" b="0"/>
            <wp:docPr id="10" name="Рисунок 10" descr="https://www.deltaplus.eu/documents/10194/11567047/Picto+PALM+WITH+RESPIRABILITY.jpg/3aae55ec-e03b-4f69-bb2f-9885b5a3ae39?version=1.0&amp;t=1482491083374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deltaplus.eu/documents/10194/11567047/Picto+PALM+WITH+RESPIRABILITY.jpg/3aae55ec-e03b-4f69-bb2f-9885b5a3ae39?version=1.0&amp;t=1482491083374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745B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      </w:t>
      </w:r>
    </w:p>
    <w:p w14:paraId="450CD26F" w14:textId="77777777" w:rsidR="0083745B" w:rsidRDefault="0083745B" w:rsidP="0083745B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A55C3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</w:t>
      </w:r>
    </w:p>
    <w:p w14:paraId="2FCDBC22" w14:textId="6FA3F8A1" w:rsidR="0083745B" w:rsidRDefault="0083745B" w:rsidP="0083745B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</w:t>
      </w:r>
    </w:p>
    <w:sectPr w:rsidR="0083745B" w:rsidSect="005D13C4">
      <w:pgSz w:w="11906" w:h="16838"/>
      <w:pgMar w:top="567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7604"/>
    <w:rsid w:val="00085412"/>
    <w:rsid w:val="00097208"/>
    <w:rsid w:val="000A1E5F"/>
    <w:rsid w:val="000F73E8"/>
    <w:rsid w:val="00146018"/>
    <w:rsid w:val="001A2BA0"/>
    <w:rsid w:val="001D0F24"/>
    <w:rsid w:val="001E24C8"/>
    <w:rsid w:val="002373EE"/>
    <w:rsid w:val="00273637"/>
    <w:rsid w:val="002905FA"/>
    <w:rsid w:val="002A748F"/>
    <w:rsid w:val="002C2614"/>
    <w:rsid w:val="00306A33"/>
    <w:rsid w:val="00315077"/>
    <w:rsid w:val="00377907"/>
    <w:rsid w:val="00383DF7"/>
    <w:rsid w:val="003920E5"/>
    <w:rsid w:val="003A16BB"/>
    <w:rsid w:val="003C1BB0"/>
    <w:rsid w:val="003E6CEC"/>
    <w:rsid w:val="003E7EF3"/>
    <w:rsid w:val="003F0D43"/>
    <w:rsid w:val="00423699"/>
    <w:rsid w:val="004557D1"/>
    <w:rsid w:val="004632F4"/>
    <w:rsid w:val="00483CC2"/>
    <w:rsid w:val="004A55C3"/>
    <w:rsid w:val="004C685B"/>
    <w:rsid w:val="00503E6E"/>
    <w:rsid w:val="005140E5"/>
    <w:rsid w:val="005336AB"/>
    <w:rsid w:val="0053380E"/>
    <w:rsid w:val="00535272"/>
    <w:rsid w:val="005B6C2E"/>
    <w:rsid w:val="005D041B"/>
    <w:rsid w:val="005D13C4"/>
    <w:rsid w:val="005E107B"/>
    <w:rsid w:val="00656535"/>
    <w:rsid w:val="00664E31"/>
    <w:rsid w:val="006755C6"/>
    <w:rsid w:val="00694840"/>
    <w:rsid w:val="0069777F"/>
    <w:rsid w:val="006E4AB4"/>
    <w:rsid w:val="00715B6C"/>
    <w:rsid w:val="00736CB2"/>
    <w:rsid w:val="00743206"/>
    <w:rsid w:val="00761839"/>
    <w:rsid w:val="0078021D"/>
    <w:rsid w:val="007818A1"/>
    <w:rsid w:val="0079232D"/>
    <w:rsid w:val="007A6C70"/>
    <w:rsid w:val="007B37B0"/>
    <w:rsid w:val="007D3DC1"/>
    <w:rsid w:val="008070DD"/>
    <w:rsid w:val="0083745B"/>
    <w:rsid w:val="00865332"/>
    <w:rsid w:val="00883965"/>
    <w:rsid w:val="00883C3C"/>
    <w:rsid w:val="00897798"/>
    <w:rsid w:val="008E2EA8"/>
    <w:rsid w:val="008F0BAC"/>
    <w:rsid w:val="009505DB"/>
    <w:rsid w:val="00955D3F"/>
    <w:rsid w:val="009939D7"/>
    <w:rsid w:val="00A30EB5"/>
    <w:rsid w:val="00A66402"/>
    <w:rsid w:val="00A73724"/>
    <w:rsid w:val="00A7492D"/>
    <w:rsid w:val="00A95359"/>
    <w:rsid w:val="00AA4CAF"/>
    <w:rsid w:val="00AE3C38"/>
    <w:rsid w:val="00B27AEB"/>
    <w:rsid w:val="00B665D0"/>
    <w:rsid w:val="00B70241"/>
    <w:rsid w:val="00BD1260"/>
    <w:rsid w:val="00C00846"/>
    <w:rsid w:val="00C62862"/>
    <w:rsid w:val="00C96568"/>
    <w:rsid w:val="00CF654F"/>
    <w:rsid w:val="00D16574"/>
    <w:rsid w:val="00D260F3"/>
    <w:rsid w:val="00D53C1C"/>
    <w:rsid w:val="00D56FBF"/>
    <w:rsid w:val="00D82E28"/>
    <w:rsid w:val="00D91834"/>
    <w:rsid w:val="00DC5D37"/>
    <w:rsid w:val="00DD2885"/>
    <w:rsid w:val="00DE704E"/>
    <w:rsid w:val="00E742F4"/>
    <w:rsid w:val="00E74B0D"/>
    <w:rsid w:val="00ED0BDA"/>
    <w:rsid w:val="00ED2A28"/>
    <w:rsid w:val="00EE43DE"/>
    <w:rsid w:val="00EE4EA0"/>
    <w:rsid w:val="00EF1BF6"/>
    <w:rsid w:val="00F41751"/>
    <w:rsid w:val="00F6422D"/>
    <w:rsid w:val="00F71FD3"/>
    <w:rsid w:val="00FB3FDF"/>
    <w:rsid w:val="00FD0868"/>
    <w:rsid w:val="00FD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90</cp:revision>
  <dcterms:created xsi:type="dcterms:W3CDTF">2018-03-29T09:17:00Z</dcterms:created>
  <dcterms:modified xsi:type="dcterms:W3CDTF">2018-07-24T11:09:00Z</dcterms:modified>
</cp:coreProperties>
</file>