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29FD80CB" w:rsidR="00007604" w:rsidRPr="00306A33" w:rsidRDefault="000630C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proofErr w:type="gramStart"/>
      <w:r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713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ДВОЙНЫМ </w:t>
      </w:r>
      <w:r w:rsid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НИТРИЛ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3959516B" w:rsidR="0069777F" w:rsidRPr="000630C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0630C3" w:rsidRPr="000630C3">
        <w:rPr>
          <w:noProof/>
        </w:rPr>
        <w:drawing>
          <wp:inline distT="0" distB="0" distL="0" distR="0" wp14:anchorId="3295443F" wp14:editId="78BB434F">
            <wp:extent cx="28384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6F36A528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630C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4644F1C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AD5A78E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0630C3">
        <w:rPr>
          <w:rFonts w:asciiTheme="minorHAnsi" w:hAnsiTheme="minorHAnsi" w:cstheme="minorHAnsi"/>
          <w:sz w:val="22"/>
          <w:szCs w:val="22"/>
        </w:rPr>
        <w:t xml:space="preserve">двойным </w:t>
      </w:r>
      <w:proofErr w:type="spellStart"/>
      <w:r w:rsidR="00FF224F">
        <w:rPr>
          <w:rFonts w:asciiTheme="minorHAnsi" w:hAnsiTheme="minorHAnsi" w:cstheme="minorHAnsi"/>
          <w:sz w:val="22"/>
          <w:szCs w:val="22"/>
        </w:rPr>
        <w:t>нитриловым</w:t>
      </w:r>
      <w:proofErr w:type="spellEnd"/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46800">
        <w:rPr>
          <w:rFonts w:asciiTheme="minorHAnsi" w:hAnsiTheme="minorHAnsi" w:cstheme="minorHAnsi"/>
          <w:sz w:val="22"/>
          <w:szCs w:val="22"/>
        </w:rPr>
        <w:t xml:space="preserve"> </w:t>
      </w:r>
      <w:r w:rsidR="00846800" w:rsidRPr="00846800">
        <w:rPr>
          <w:rFonts w:asciiTheme="minorHAnsi" w:hAnsiTheme="minorHAnsi" w:cstheme="minorHAnsi"/>
          <w:sz w:val="22"/>
          <w:szCs w:val="22"/>
        </w:rPr>
        <w:t>3/4 поверхности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F224F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75636" w:rsidRPr="00475636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масел.</w:t>
      </w:r>
    </w:p>
    <w:p w14:paraId="55B82FDA" w14:textId="01029273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полиамид.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0630C3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830B6A5" w14:textId="77777777" w:rsidR="00846800" w:rsidRPr="00846800" w:rsidRDefault="005E107B" w:rsidP="00846800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0630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двойной 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Покрытие частичное: на ладонной части, пальцах и половине тыльной </w:t>
      </w:r>
    </w:p>
    <w:p w14:paraId="28EFDB72" w14:textId="5FDBB719" w:rsidR="00FF224F" w:rsidRDefault="00846800" w:rsidP="00846800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части ладони            </w:t>
      </w:r>
    </w:p>
    <w:p w14:paraId="4D43E499" w14:textId="2A5E32E8" w:rsidR="005E107B" w:rsidRPr="00B27AEB" w:rsidRDefault="00FF224F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</w:t>
      </w:r>
    </w:p>
    <w:p w14:paraId="1788D877" w14:textId="77777777" w:rsidR="009E366F" w:rsidRPr="007D3DC1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77E50307" w14:textId="77777777" w:rsidR="009E366F" w:rsidRPr="003A16BB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7B20D6B" w14:textId="77777777" w:rsidR="009E366F" w:rsidRPr="00D56FBF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4B98EAB" w14:textId="77777777" w:rsidR="009E366F" w:rsidRPr="00FD6C56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 </w:t>
      </w:r>
    </w:p>
    <w:p w14:paraId="0DA33D4C" w14:textId="4A7333CC" w:rsidR="009E366F" w:rsidRDefault="009E366F" w:rsidP="009E366F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4096F2E0" w14:textId="77777777" w:rsidR="009E366F" w:rsidRDefault="009E366F" w:rsidP="009E366F">
      <w:pPr>
        <w:spacing w:before="0" w:after="160"/>
        <w:ind w:firstLine="0"/>
        <w:jc w:val="left"/>
      </w:pPr>
      <w:bookmarkStart w:id="0" w:name="_GoBack"/>
      <w:bookmarkEnd w:id="0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37F861B" w14:textId="43BEAD2D" w:rsidR="00546EF8" w:rsidRDefault="00846800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Двойное покрытие  </w:t>
      </w:r>
      <w:r w:rsidR="00FD6DB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обеспечивает хорошую защиту от масел и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увеличивает </w:t>
      </w:r>
      <w:r w:rsidRPr="0084680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срок службы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перчаток</w:t>
      </w:r>
    </w:p>
    <w:p w14:paraId="3C4AFF90" w14:textId="4D4D0FDB" w:rsidR="00F00E5D" w:rsidRPr="000630C3" w:rsidRDefault="00F00E5D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204552">
        <w:rPr>
          <w:noProof/>
        </w:rPr>
        <w:drawing>
          <wp:inline distT="0" distB="0" distL="0" distR="0" wp14:anchorId="2066346E" wp14:editId="0BF61AB5">
            <wp:extent cx="1209675" cy="1209675"/>
            <wp:effectExtent l="0" t="0" r="9525" b="9525"/>
            <wp:docPr id="9" name="Рисунок 9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            </w:t>
      </w:r>
    </w:p>
    <w:p w14:paraId="3DEF8AF1" w14:textId="7AFFC801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4A55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29B225C1" w14:textId="626200B8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</w:p>
    <w:p w14:paraId="325F2DAA" w14:textId="4E84FD99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</w:t>
      </w:r>
      <w:r w:rsidR="00204552">
        <w:rPr>
          <w:noProof/>
        </w:rPr>
        <w:drawing>
          <wp:inline distT="0" distB="0" distL="0" distR="0" wp14:anchorId="6B5189DF" wp14:editId="32231611">
            <wp:extent cx="1171575" cy="1171575"/>
            <wp:effectExtent l="0" t="0" r="9525" b="9525"/>
            <wp:docPr id="4" name="Рисунок 4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</w:t>
      </w:r>
      <w:r w:rsidR="00204552">
        <w:rPr>
          <w:noProof/>
        </w:rPr>
        <w:drawing>
          <wp:inline distT="0" distB="0" distL="0" distR="0" wp14:anchorId="5F01BCEF" wp14:editId="60B9FB4F">
            <wp:extent cx="1219200" cy="1219200"/>
            <wp:effectExtent l="0" t="0" r="0" b="0"/>
            <wp:docPr id="5" name="Рисунок 5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CDA7C95" w14:textId="33EA1611" w:rsidR="004557D1" w:rsidRDefault="004624BF" w:rsidP="004557D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Защитное п</w:t>
      </w:r>
      <w:r w:rsidR="00FD6D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окрытие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3/4 поверхности обеспечивает защиту пальцев от контакта с агрессивной средой, при этом </w:t>
      </w:r>
      <w:r w:rsidR="00112534">
        <w:rPr>
          <w:rFonts w:asciiTheme="minorHAnsi" w:eastAsiaTheme="minorHAnsi" w:hAnsiTheme="minorHAnsi" w:cstheme="minorBidi"/>
          <w:sz w:val="22"/>
          <w:szCs w:val="22"/>
          <w:lang w:eastAsia="en-US"/>
        </w:rPr>
        <w:t>обеспечивает хороший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воздухообмен</w:t>
      </w:r>
    </w:p>
    <w:sectPr w:rsidR="004557D1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12534"/>
    <w:rsid w:val="00146018"/>
    <w:rsid w:val="001D0F24"/>
    <w:rsid w:val="001E24C8"/>
    <w:rsid w:val="00204552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B7B9B"/>
    <w:rsid w:val="003C1BB0"/>
    <w:rsid w:val="003E7EF3"/>
    <w:rsid w:val="003F0D43"/>
    <w:rsid w:val="00423699"/>
    <w:rsid w:val="004557D1"/>
    <w:rsid w:val="004624BF"/>
    <w:rsid w:val="004632F4"/>
    <w:rsid w:val="00475636"/>
    <w:rsid w:val="00483CC2"/>
    <w:rsid w:val="004A55C3"/>
    <w:rsid w:val="004C685B"/>
    <w:rsid w:val="00503E6E"/>
    <w:rsid w:val="005140E5"/>
    <w:rsid w:val="005336AB"/>
    <w:rsid w:val="00535272"/>
    <w:rsid w:val="00546EF8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43206"/>
    <w:rsid w:val="0078021D"/>
    <w:rsid w:val="007818A1"/>
    <w:rsid w:val="0079232D"/>
    <w:rsid w:val="007A6C70"/>
    <w:rsid w:val="007B37B0"/>
    <w:rsid w:val="007D3DC1"/>
    <w:rsid w:val="008070DD"/>
    <w:rsid w:val="00846800"/>
    <w:rsid w:val="00883965"/>
    <w:rsid w:val="00883C3C"/>
    <w:rsid w:val="00897798"/>
    <w:rsid w:val="008E2EA8"/>
    <w:rsid w:val="008F0BAC"/>
    <w:rsid w:val="00955D3F"/>
    <w:rsid w:val="009E366F"/>
    <w:rsid w:val="00A30EB5"/>
    <w:rsid w:val="00A66402"/>
    <w:rsid w:val="00A7492D"/>
    <w:rsid w:val="00A95359"/>
    <w:rsid w:val="00AA4CAF"/>
    <w:rsid w:val="00AB228A"/>
    <w:rsid w:val="00AE3C38"/>
    <w:rsid w:val="00B27AEB"/>
    <w:rsid w:val="00B665D0"/>
    <w:rsid w:val="00B70241"/>
    <w:rsid w:val="00BD1260"/>
    <w:rsid w:val="00C00846"/>
    <w:rsid w:val="00C96568"/>
    <w:rsid w:val="00CF654F"/>
    <w:rsid w:val="00D260F3"/>
    <w:rsid w:val="00D53C1C"/>
    <w:rsid w:val="00D56FBF"/>
    <w:rsid w:val="00D64003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00E5D"/>
    <w:rsid w:val="00F41751"/>
    <w:rsid w:val="00F6422D"/>
    <w:rsid w:val="00F71FD3"/>
    <w:rsid w:val="00FB3FDF"/>
    <w:rsid w:val="00FD0868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88</cp:revision>
  <dcterms:created xsi:type="dcterms:W3CDTF">2018-03-29T09:17:00Z</dcterms:created>
  <dcterms:modified xsi:type="dcterms:W3CDTF">2018-07-24T06:20:00Z</dcterms:modified>
</cp:coreProperties>
</file>