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346579B4" w:rsidR="005F196E" w:rsidRDefault="00E04A25">
      <w:pPr>
        <w:rPr>
          <w:b/>
        </w:rPr>
      </w:pPr>
      <w:r w:rsidRPr="00E04A25">
        <w:rPr>
          <w:b/>
          <w:lang w:val="en-US"/>
        </w:rPr>
        <w:t>EASYVIEW</w:t>
      </w:r>
      <w:r w:rsidR="00B208CA" w:rsidRPr="00B208CA">
        <w:rPr>
          <w:b/>
        </w:rPr>
        <w:t xml:space="preserve"> </w:t>
      </w:r>
      <w:r w:rsidR="00571442">
        <w:rPr>
          <w:b/>
        </w:rPr>
        <w:t>КУРТКА</w:t>
      </w:r>
      <w:r w:rsidRPr="00E04A25">
        <w:rPr>
          <w:b/>
        </w:rPr>
        <w:t xml:space="preserve"> </w:t>
      </w:r>
      <w:r>
        <w:rPr>
          <w:b/>
        </w:rPr>
        <w:t>УТЕПЛЕННАЯ</w:t>
      </w:r>
      <w:r w:rsidR="000D0587">
        <w:rPr>
          <w:b/>
        </w:rPr>
        <w:t xml:space="preserve"> ПОВЫШЕННОЙ ВИДИМОСТИ</w:t>
      </w:r>
    </w:p>
    <w:p w14:paraId="2F6BF7C7" w14:textId="474DA904" w:rsidR="00013813" w:rsidRPr="00C15DB0" w:rsidRDefault="00013813">
      <w:pPr>
        <w:rPr>
          <w:b/>
        </w:rPr>
      </w:pPr>
      <w:r w:rsidRPr="00013813">
        <w:rPr>
          <w:b/>
        </w:rPr>
        <w:t xml:space="preserve">  </w:t>
      </w:r>
      <w:r w:rsidR="00E04A25" w:rsidRPr="00E04A25">
        <w:rPr>
          <w:noProof/>
        </w:rPr>
        <w:drawing>
          <wp:inline distT="0" distB="0" distL="0" distR="0" wp14:anchorId="0C757B35" wp14:editId="1C1E8DF1">
            <wp:extent cx="21717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813">
        <w:rPr>
          <w:b/>
        </w:rPr>
        <w:t xml:space="preserve">   </w:t>
      </w:r>
      <w:r w:rsidRPr="00C15DB0">
        <w:rPr>
          <w:b/>
        </w:rPr>
        <w:t xml:space="preserve">   </w:t>
      </w:r>
      <w:r w:rsidR="00B208CA">
        <w:rPr>
          <w:b/>
        </w:rPr>
        <w:t xml:space="preserve"> </w:t>
      </w:r>
      <w:r w:rsidR="009B0DC9" w:rsidRPr="000D0587">
        <w:rPr>
          <w:b/>
        </w:rPr>
        <w:t xml:space="preserve">   </w:t>
      </w:r>
      <w:r w:rsidR="00B208CA">
        <w:rPr>
          <w:b/>
        </w:rPr>
        <w:t xml:space="preserve">   </w:t>
      </w:r>
      <w:r w:rsidRPr="00C15DB0">
        <w:rPr>
          <w:b/>
        </w:rPr>
        <w:t xml:space="preserve">       </w:t>
      </w:r>
      <w:r w:rsidR="00E04A25">
        <w:rPr>
          <w:b/>
        </w:rPr>
        <w:t xml:space="preserve">       </w:t>
      </w:r>
      <w:r w:rsidRPr="00C15DB0">
        <w:rPr>
          <w:b/>
        </w:rPr>
        <w:t xml:space="preserve">   </w:t>
      </w:r>
      <w:r w:rsidR="00E04A25" w:rsidRPr="00E04A25">
        <w:rPr>
          <w:noProof/>
        </w:rPr>
        <w:drawing>
          <wp:inline distT="0" distB="0" distL="0" distR="0" wp14:anchorId="0959D1DA" wp14:editId="348ABFA8">
            <wp:extent cx="2114550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2B6E3855" w14:textId="110DFD13" w:rsidR="00302DC1" w:rsidRPr="00571442" w:rsidRDefault="002E371A" w:rsidP="00B208CA">
      <w:r>
        <w:rPr>
          <w:b/>
        </w:rPr>
        <w:t>Цвет:</w:t>
      </w:r>
      <w:r w:rsidR="00302DC1">
        <w:rPr>
          <w:b/>
        </w:rPr>
        <w:t xml:space="preserve"> </w:t>
      </w:r>
      <w:r w:rsidR="00B208CA">
        <w:t>флуоресцентный желтый</w:t>
      </w:r>
      <w:r w:rsidR="00404845">
        <w:t>/синий</w:t>
      </w:r>
      <w:r w:rsidR="00B208CA">
        <w:t xml:space="preserve">, </w:t>
      </w:r>
      <w:r w:rsidR="00B208CA" w:rsidRPr="00B208CA">
        <w:t>флуоресцентный</w:t>
      </w:r>
      <w:r w:rsidR="00B208CA">
        <w:t xml:space="preserve"> оранжевый</w:t>
      </w:r>
      <w:r w:rsidR="00404845">
        <w:t>/синий</w:t>
      </w:r>
    </w:p>
    <w:p w14:paraId="759845FB" w14:textId="603C6F5F" w:rsidR="002E371A" w:rsidRPr="000D0587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0D0587" w:rsidRPr="000D0587">
        <w:rPr>
          <w:lang w:val="en-US"/>
        </w:rPr>
        <w:t>S</w:t>
      </w:r>
      <w:r w:rsidR="000D0587">
        <w:t>/</w:t>
      </w:r>
      <w:r w:rsidR="000D0587" w:rsidRPr="000D0587">
        <w:rPr>
          <w:lang w:val="en-US"/>
        </w:rPr>
        <w:t>M</w:t>
      </w:r>
      <w:r w:rsidR="000D0587">
        <w:t>/</w:t>
      </w:r>
      <w:r w:rsidRPr="002E371A">
        <w:rPr>
          <w:lang w:val="en-US"/>
        </w:rPr>
        <w:t>L</w:t>
      </w:r>
      <w:r w:rsidRPr="002E371A">
        <w:t>/</w:t>
      </w:r>
      <w:r w:rsidR="000D0587">
        <w:rPr>
          <w:lang w:val="en-US"/>
        </w:rPr>
        <w:t>XL</w:t>
      </w:r>
      <w:r w:rsidR="000D0587">
        <w:t>/</w:t>
      </w:r>
      <w:r w:rsidRPr="002E371A">
        <w:rPr>
          <w:lang w:val="en-US"/>
        </w:rPr>
        <w:t>X</w:t>
      </w:r>
      <w:r w:rsidR="00B208CA">
        <w:rPr>
          <w:lang w:val="en-US"/>
        </w:rPr>
        <w:t>X</w:t>
      </w:r>
      <w:r w:rsidRPr="002E371A">
        <w:rPr>
          <w:lang w:val="en-US"/>
        </w:rPr>
        <w:t>L</w:t>
      </w:r>
      <w:r w:rsidR="000D0587">
        <w:t>/</w:t>
      </w:r>
      <w:r w:rsidR="000D0587" w:rsidRPr="00404845">
        <w:t>3</w:t>
      </w:r>
      <w:r w:rsidR="000D0587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3D638D8" w14:textId="73889259" w:rsidR="00662051" w:rsidRDefault="00571442" w:rsidP="00662051">
      <w:pPr>
        <w:spacing w:line="240" w:lineRule="auto"/>
      </w:pPr>
      <w:r>
        <w:t>Куртка</w:t>
      </w:r>
      <w:r w:rsidR="00662051">
        <w:t xml:space="preserve"> </w:t>
      </w:r>
      <w:r w:rsidR="00E04A25">
        <w:t xml:space="preserve">утепленная влагозащитная </w:t>
      </w:r>
      <w:r w:rsidR="00662051">
        <w:t>повышенной видимости</w:t>
      </w:r>
      <w:r w:rsidR="00A57737">
        <w:t>.</w:t>
      </w:r>
      <w:r w:rsidR="00662051">
        <w:t xml:space="preserve"> </w:t>
      </w:r>
      <w:r w:rsidR="009F72FF" w:rsidRPr="009F72FF">
        <w:t xml:space="preserve">Куртка прямого силуэта, с центральной застежкой-молнией, </w:t>
      </w:r>
      <w:r w:rsidR="00E04A25" w:rsidRPr="00E04A25">
        <w:t>закрываемой ветрозащитным клапаном с помощью контактной ленты</w:t>
      </w:r>
      <w:r w:rsidR="00E04A25">
        <w:t>,</w:t>
      </w:r>
      <w:r w:rsidR="00E04A25" w:rsidRPr="00E04A25">
        <w:t xml:space="preserve"> </w:t>
      </w:r>
      <w:r w:rsidR="009F72FF" w:rsidRPr="009F72FF">
        <w:t>воротником</w:t>
      </w:r>
      <w:r w:rsidR="009F72FF">
        <w:t>-стойкой</w:t>
      </w:r>
      <w:r w:rsidR="00662051">
        <w:t xml:space="preserve">, </w:t>
      </w:r>
      <w:r w:rsidR="00A57737">
        <w:t xml:space="preserve">манжеты </w:t>
      </w:r>
      <w:r w:rsidR="00E04A25">
        <w:t>на контактной ленте</w:t>
      </w:r>
      <w:r w:rsidR="00662051">
        <w:t xml:space="preserve">. </w:t>
      </w:r>
      <w:r w:rsidR="00786F78">
        <w:t xml:space="preserve">Влагонепроницаемые швы. </w:t>
      </w:r>
      <w:proofErr w:type="spellStart"/>
      <w:r w:rsidR="00786F78">
        <w:t>Втачной</w:t>
      </w:r>
      <w:proofErr w:type="spellEnd"/>
      <w:r w:rsidR="00786F78">
        <w:t xml:space="preserve"> капюшон. </w:t>
      </w:r>
      <w:r w:rsidR="00D830ED" w:rsidRPr="00D830ED">
        <w:t xml:space="preserve">Класс сигнальной поверхности – </w:t>
      </w:r>
      <w:r w:rsidR="00E04A25">
        <w:t>3</w:t>
      </w:r>
      <w:r w:rsidR="00D830ED" w:rsidRPr="00D830ED">
        <w:t xml:space="preserve">. </w:t>
      </w:r>
      <w:r w:rsidR="0096366B">
        <w:t xml:space="preserve">Светоотражающие </w:t>
      </w:r>
      <w:r w:rsidR="003C7AEF">
        <w:t xml:space="preserve">горизонтальные </w:t>
      </w:r>
      <w:r w:rsidR="0096366B">
        <w:t>полосы по линии талии и на рукавах, вертикальные полосы на груди и спине.</w:t>
      </w:r>
      <w:r w:rsidR="00662051">
        <w:t xml:space="preserve"> </w:t>
      </w:r>
    </w:p>
    <w:p w14:paraId="421AD21D" w14:textId="113BB0C0" w:rsidR="00D4463B" w:rsidRDefault="00662051" w:rsidP="00662051">
      <w:pPr>
        <w:spacing w:line="240" w:lineRule="auto"/>
      </w:pPr>
      <w:r>
        <w:t xml:space="preserve">Материал: </w:t>
      </w:r>
      <w:r w:rsidR="0096366B">
        <w:t>верх – Оксфорд</w:t>
      </w:r>
      <w:r w:rsidR="003A6F8D">
        <w:t xml:space="preserve"> 100%</w:t>
      </w:r>
      <w:r w:rsidR="0096366B">
        <w:t xml:space="preserve"> полиэстер с полиуретановым покрытием; подкладка – стеганная тафта полиэстер.</w:t>
      </w:r>
    </w:p>
    <w:p w14:paraId="51DCA8D7" w14:textId="19462ABB" w:rsidR="007944AA" w:rsidRDefault="007944AA" w:rsidP="00662051">
      <w:pPr>
        <w:spacing w:line="240" w:lineRule="auto"/>
      </w:pPr>
    </w:p>
    <w:p w14:paraId="33E20D9E" w14:textId="77777777" w:rsidR="007944AA" w:rsidRDefault="007944AA" w:rsidP="00662051">
      <w:pPr>
        <w:spacing w:line="240" w:lineRule="auto"/>
      </w:pPr>
    </w:p>
    <w:p w14:paraId="75C7F3DB" w14:textId="782E82B8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75A235C4" w14:textId="77777777" w:rsidR="007944AA" w:rsidRPr="007944AA" w:rsidRDefault="00F34F48" w:rsidP="007944AA">
      <w:pPr>
        <w:spacing w:line="240" w:lineRule="auto"/>
        <w:rPr>
          <w:b/>
        </w:rPr>
      </w:pPr>
      <w:r>
        <w:t xml:space="preserve"> </w:t>
      </w:r>
      <w:r w:rsidR="007944AA" w:rsidRPr="007944AA">
        <w:rPr>
          <w:b/>
        </w:rPr>
        <w:t>ТО:</w:t>
      </w:r>
    </w:p>
    <w:p w14:paraId="1CB49B5C" w14:textId="03CDC5BE" w:rsidR="0063799D" w:rsidRDefault="0063799D" w:rsidP="002A4648">
      <w:pPr>
        <w:spacing w:line="240" w:lineRule="auto"/>
        <w:rPr>
          <w:i/>
        </w:rPr>
      </w:pPr>
      <w:r>
        <w:rPr>
          <w:i/>
        </w:rPr>
        <w:t xml:space="preserve">Куртка </w:t>
      </w:r>
      <w:r w:rsidR="00BF0154">
        <w:rPr>
          <w:i/>
        </w:rPr>
        <w:t xml:space="preserve">утепленная влагозащитная </w:t>
      </w:r>
      <w:r>
        <w:rPr>
          <w:i/>
        </w:rPr>
        <w:t>повышенной видимости</w:t>
      </w:r>
      <w:r w:rsidR="00BF0154">
        <w:rPr>
          <w:i/>
        </w:rPr>
        <w:t>.</w:t>
      </w:r>
    </w:p>
    <w:p w14:paraId="2130D419" w14:textId="7CAFDE68" w:rsidR="002A4648" w:rsidRPr="00EE6E57" w:rsidRDefault="002A4648" w:rsidP="002A4648">
      <w:pPr>
        <w:spacing w:line="240" w:lineRule="auto"/>
      </w:pPr>
      <w:r w:rsidRPr="00B55ABF">
        <w:rPr>
          <w:i/>
        </w:rPr>
        <w:t xml:space="preserve">Куртка </w:t>
      </w:r>
      <w:r w:rsidRPr="00B55ABF">
        <w:t xml:space="preserve">прямого силуэта, с центральной застежкой-молнией, </w:t>
      </w:r>
      <w:r w:rsidR="00786F78" w:rsidRPr="00786F78">
        <w:t xml:space="preserve">закрываемой ветрозащитным клапаном с помощью контактной ленты, </w:t>
      </w:r>
      <w:r w:rsidRPr="00B55ABF">
        <w:t>воротником</w:t>
      </w:r>
      <w:r>
        <w:t xml:space="preserve">-стойкой, </w:t>
      </w:r>
      <w:proofErr w:type="spellStart"/>
      <w:r>
        <w:t>втачными</w:t>
      </w:r>
      <w:proofErr w:type="spellEnd"/>
      <w:r>
        <w:t xml:space="preserve"> рукавами.</w:t>
      </w:r>
      <w:r w:rsidR="0063799D">
        <w:t xml:space="preserve"> </w:t>
      </w:r>
      <w:proofErr w:type="spellStart"/>
      <w:r w:rsidR="00786F78" w:rsidRPr="00786F78">
        <w:t>Втачной</w:t>
      </w:r>
      <w:proofErr w:type="spellEnd"/>
      <w:r w:rsidR="00786F78" w:rsidRPr="00786F78">
        <w:t xml:space="preserve"> капюшон. </w:t>
      </w:r>
      <w:r w:rsidR="0063799D">
        <w:t xml:space="preserve">Спереди </w:t>
      </w:r>
      <w:r w:rsidR="003D7335">
        <w:t xml:space="preserve">в нижней части </w:t>
      </w:r>
      <w:r w:rsidR="0063799D">
        <w:t>с двух сторон</w:t>
      </w:r>
      <w:r w:rsidR="00937330">
        <w:t xml:space="preserve"> </w:t>
      </w:r>
      <w:r w:rsidRPr="00EE6E57">
        <w:t xml:space="preserve">расположены </w:t>
      </w:r>
      <w:r w:rsidR="003A6F8D">
        <w:t>прорезные</w:t>
      </w:r>
      <w:r w:rsidRPr="00EE6E57">
        <w:t xml:space="preserve"> карманы с клапаном, застегивающимся на контактную ленту</w:t>
      </w:r>
      <w:r w:rsidR="00FB6AD3">
        <w:t>.</w:t>
      </w:r>
      <w:r>
        <w:t xml:space="preserve"> </w:t>
      </w:r>
      <w:r w:rsidR="003A6F8D" w:rsidRPr="003A6F8D">
        <w:t>Прорезной карман в районе груди под защитной планкой на замке-молнии (вдоль центральной молнии). Внутренний карман с клапаном на контактной ленте.</w:t>
      </w:r>
      <w:r w:rsidR="00B036B4">
        <w:t xml:space="preserve"> </w:t>
      </w:r>
      <w:r>
        <w:t xml:space="preserve">По низу куртки притачивается пояс. В месте соединения воротника и </w:t>
      </w:r>
      <w:r w:rsidR="00937330">
        <w:t>спинки</w:t>
      </w:r>
      <w:r>
        <w:t xml:space="preserve"> вшита вешалка длиной 6-7 см.</w:t>
      </w:r>
      <w:r w:rsidR="0063799D">
        <w:t xml:space="preserve"> </w:t>
      </w:r>
      <w:r>
        <w:t xml:space="preserve">Рукава отрезные по линии отката, по низу рукава – </w:t>
      </w:r>
      <w:r w:rsidR="00786F78">
        <w:t>хлястик на контактной ленте</w:t>
      </w:r>
      <w:r w:rsidR="003A6F8D">
        <w:t>, внутренняя трикотажная манжета.</w:t>
      </w:r>
      <w:bookmarkStart w:id="0" w:name="_GoBack"/>
      <w:bookmarkEnd w:id="0"/>
    </w:p>
    <w:p w14:paraId="5C159593" w14:textId="53E250C0" w:rsidR="00560D15" w:rsidRPr="007944AA" w:rsidRDefault="00560D15" w:rsidP="007944AA">
      <w:pPr>
        <w:spacing w:line="240" w:lineRule="auto"/>
      </w:pPr>
      <w:r>
        <w:t xml:space="preserve">На </w:t>
      </w:r>
      <w:r w:rsidR="003D7335">
        <w:t>куртку</w:t>
      </w:r>
      <w:r>
        <w:t xml:space="preserve"> нашита светоотражающая лента серебристого цвета шириной 7 см</w:t>
      </w:r>
      <w:r w:rsidR="003D7335">
        <w:t>:</w:t>
      </w:r>
      <w:r>
        <w:t xml:space="preserve"> горизонтальные полосы </w:t>
      </w:r>
      <w:r w:rsidR="003D7335">
        <w:t xml:space="preserve">по линии талии и </w:t>
      </w:r>
      <w:r w:rsidR="00786F78">
        <w:t>по низу куртки</w:t>
      </w:r>
      <w:r w:rsidRPr="00560D15">
        <w:t xml:space="preserve"> </w:t>
      </w:r>
      <w:r>
        <w:t>(спереди и сзади)</w:t>
      </w:r>
      <w:r w:rsidR="003D7335">
        <w:t>; вертикальные полосы на спине и груди (слева и справа);</w:t>
      </w:r>
      <w:r>
        <w:t xml:space="preserve"> </w:t>
      </w:r>
      <w:r w:rsidR="003D7335">
        <w:t>горизонтальные полосы на рукавах выше локтя</w:t>
      </w:r>
      <w:r w:rsidR="00786F78">
        <w:t xml:space="preserve"> и выше манжет</w:t>
      </w:r>
      <w:r w:rsidR="003D7335">
        <w:t>.</w:t>
      </w:r>
      <w:r w:rsidR="00161A7B" w:rsidRPr="00161A7B">
        <w:t xml:space="preserve"> </w:t>
      </w:r>
      <w:r w:rsidR="00161A7B">
        <w:t>К</w:t>
      </w:r>
      <w:r w:rsidR="00161A7B" w:rsidRPr="006E3E81">
        <w:t xml:space="preserve">ласс сигнальной поверхности – </w:t>
      </w:r>
      <w:r w:rsidR="00786F78">
        <w:t>3</w:t>
      </w:r>
      <w:r w:rsidR="00161A7B" w:rsidRPr="006E3E81">
        <w:t>.</w:t>
      </w:r>
    </w:p>
    <w:p w14:paraId="71BBCFED" w14:textId="104734DD" w:rsidR="007944AA" w:rsidRPr="007944AA" w:rsidRDefault="007944AA" w:rsidP="007944AA">
      <w:r w:rsidRPr="007944AA">
        <w:t xml:space="preserve">Детали </w:t>
      </w:r>
      <w:r w:rsidR="00B51AF4">
        <w:t>синего</w:t>
      </w:r>
      <w:r w:rsidRPr="007944AA">
        <w:t xml:space="preserve"> цвета: </w:t>
      </w:r>
      <w:r w:rsidR="00560D15" w:rsidRPr="007944AA">
        <w:t>пояс</w:t>
      </w:r>
      <w:r w:rsidR="009B6844">
        <w:t xml:space="preserve"> и</w:t>
      </w:r>
      <w:r w:rsidR="00560D15">
        <w:t xml:space="preserve"> </w:t>
      </w:r>
      <w:r w:rsidR="009B6844">
        <w:t xml:space="preserve">манжеты </w:t>
      </w:r>
      <w:r w:rsidR="003D7335" w:rsidRPr="003D7335">
        <w:t>(ниже светоотражающей ленты)</w:t>
      </w:r>
      <w:r w:rsidR="009B6844">
        <w:t>, наплечники.</w:t>
      </w:r>
    </w:p>
    <w:p w14:paraId="077446C0" w14:textId="22FBA525" w:rsidR="003C1C1F" w:rsidRDefault="00560D15">
      <w:r w:rsidRPr="007944AA">
        <w:t xml:space="preserve">Все остальные элементы </w:t>
      </w:r>
      <w:r>
        <w:t>-</w:t>
      </w:r>
      <w:r w:rsidR="007944AA" w:rsidRPr="007944AA">
        <w:t xml:space="preserve"> </w:t>
      </w:r>
      <w:r>
        <w:t xml:space="preserve">флуоресцентного </w:t>
      </w:r>
      <w:r w:rsidR="007944AA" w:rsidRPr="007944AA">
        <w:t>желтого/оранжевого цвета</w:t>
      </w:r>
      <w:r w:rsidR="00161A7B">
        <w:t>.</w:t>
      </w:r>
    </w:p>
    <w:p w14:paraId="22D11025" w14:textId="77777777" w:rsidR="008812E4" w:rsidRDefault="008812E4" w:rsidP="008812E4">
      <w:r>
        <w:t>Технические характеристики EN343:</w:t>
      </w:r>
    </w:p>
    <w:p w14:paraId="496516B6" w14:textId="77777777" w:rsidR="008812E4" w:rsidRDefault="008812E4" w:rsidP="008812E4">
      <w:r>
        <w:t>Влагостойкость - 3</w:t>
      </w:r>
    </w:p>
    <w:p w14:paraId="2AFB492B" w14:textId="46251198" w:rsidR="008812E4" w:rsidRDefault="008812E4" w:rsidP="008812E4">
      <w:proofErr w:type="spellStart"/>
      <w:r>
        <w:t>Паростойкость</w:t>
      </w:r>
      <w:proofErr w:type="spellEnd"/>
      <w:r>
        <w:t xml:space="preserve"> - 1          </w:t>
      </w:r>
    </w:p>
    <w:sectPr w:rsidR="008812E4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C092C"/>
    <w:rsid w:val="000D0587"/>
    <w:rsid w:val="000F315C"/>
    <w:rsid w:val="00161A7B"/>
    <w:rsid w:val="001B23D2"/>
    <w:rsid w:val="001D122F"/>
    <w:rsid w:val="00230F01"/>
    <w:rsid w:val="00235BFF"/>
    <w:rsid w:val="00287AA9"/>
    <w:rsid w:val="002A4648"/>
    <w:rsid w:val="002E371A"/>
    <w:rsid w:val="00302DC1"/>
    <w:rsid w:val="0035013A"/>
    <w:rsid w:val="00360C6B"/>
    <w:rsid w:val="003A6F8D"/>
    <w:rsid w:val="003C1C1F"/>
    <w:rsid w:val="003C7AEF"/>
    <w:rsid w:val="003D7335"/>
    <w:rsid w:val="003F0D43"/>
    <w:rsid w:val="00400CF9"/>
    <w:rsid w:val="00404845"/>
    <w:rsid w:val="00483CC2"/>
    <w:rsid w:val="00492B82"/>
    <w:rsid w:val="00540770"/>
    <w:rsid w:val="00560D15"/>
    <w:rsid w:val="00571442"/>
    <w:rsid w:val="0063799D"/>
    <w:rsid w:val="00662051"/>
    <w:rsid w:val="006755C6"/>
    <w:rsid w:val="006E3E81"/>
    <w:rsid w:val="00746CFB"/>
    <w:rsid w:val="00786F78"/>
    <w:rsid w:val="007944AA"/>
    <w:rsid w:val="007C0C78"/>
    <w:rsid w:val="007F7A55"/>
    <w:rsid w:val="0082238B"/>
    <w:rsid w:val="00850847"/>
    <w:rsid w:val="008812E4"/>
    <w:rsid w:val="0089734F"/>
    <w:rsid w:val="008A365C"/>
    <w:rsid w:val="008A3883"/>
    <w:rsid w:val="008E2875"/>
    <w:rsid w:val="00906EB7"/>
    <w:rsid w:val="00937330"/>
    <w:rsid w:val="0096366B"/>
    <w:rsid w:val="00983B66"/>
    <w:rsid w:val="009B0DC9"/>
    <w:rsid w:val="009B6844"/>
    <w:rsid w:val="009F72FF"/>
    <w:rsid w:val="00A57737"/>
    <w:rsid w:val="00AF461A"/>
    <w:rsid w:val="00B036B4"/>
    <w:rsid w:val="00B208CA"/>
    <w:rsid w:val="00B51AF4"/>
    <w:rsid w:val="00BF0154"/>
    <w:rsid w:val="00C15DB0"/>
    <w:rsid w:val="00CA078A"/>
    <w:rsid w:val="00CC5140"/>
    <w:rsid w:val="00CC79B0"/>
    <w:rsid w:val="00CE2ED4"/>
    <w:rsid w:val="00D25E36"/>
    <w:rsid w:val="00D342B8"/>
    <w:rsid w:val="00D4463B"/>
    <w:rsid w:val="00D830ED"/>
    <w:rsid w:val="00DB7706"/>
    <w:rsid w:val="00E04A25"/>
    <w:rsid w:val="00E10A62"/>
    <w:rsid w:val="00E32A7D"/>
    <w:rsid w:val="00E8145C"/>
    <w:rsid w:val="00EE65F8"/>
    <w:rsid w:val="00EF3CF5"/>
    <w:rsid w:val="00F34F48"/>
    <w:rsid w:val="00F42E4D"/>
    <w:rsid w:val="00F76B6D"/>
    <w:rsid w:val="00FB15D3"/>
    <w:rsid w:val="00FB4D86"/>
    <w:rsid w:val="00FB6AD3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74</cp:revision>
  <dcterms:created xsi:type="dcterms:W3CDTF">2018-03-28T13:44:00Z</dcterms:created>
  <dcterms:modified xsi:type="dcterms:W3CDTF">2018-05-25T11:20:00Z</dcterms:modified>
</cp:coreProperties>
</file>